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Ind w:w="321" w:type="dxa"/>
        <w:tblLook w:val="01E0"/>
      </w:tblPr>
      <w:tblGrid>
        <w:gridCol w:w="4323"/>
        <w:gridCol w:w="4678"/>
      </w:tblGrid>
      <w:tr w:rsidR="00306334" w:rsidRPr="00A57733" w:rsidTr="00FA60D7">
        <w:tc>
          <w:tcPr>
            <w:tcW w:w="4323" w:type="dxa"/>
          </w:tcPr>
          <w:p w:rsidR="00306334" w:rsidRPr="00962007" w:rsidRDefault="00306334" w:rsidP="00FA60D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962007">
              <w:rPr>
                <w:rStyle w:val="a5"/>
              </w:rPr>
              <w:t>Принято</w:t>
            </w:r>
          </w:p>
          <w:p w:rsidR="00306334" w:rsidRPr="00962007" w:rsidRDefault="00306334" w:rsidP="00FA60D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962007">
              <w:rPr>
                <w:rStyle w:val="a5"/>
              </w:rPr>
              <w:t>педагогическим советом</w:t>
            </w:r>
          </w:p>
          <w:p w:rsidR="00306334" w:rsidRPr="00962007" w:rsidRDefault="00306334" w:rsidP="00FA60D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962007">
              <w:rPr>
                <w:rStyle w:val="a5"/>
              </w:rPr>
              <w:t>протокол №</w:t>
            </w:r>
            <w:r>
              <w:rPr>
                <w:rStyle w:val="a5"/>
              </w:rPr>
              <w:t xml:space="preserve"> 1 от 30.08.2017 </w:t>
            </w:r>
            <w:r w:rsidRPr="00962007">
              <w:rPr>
                <w:rStyle w:val="a5"/>
              </w:rPr>
              <w:t>г</w:t>
            </w:r>
            <w:r>
              <w:rPr>
                <w:rStyle w:val="a5"/>
              </w:rPr>
              <w:t>.</w:t>
            </w:r>
          </w:p>
        </w:tc>
        <w:tc>
          <w:tcPr>
            <w:tcW w:w="4678" w:type="dxa"/>
          </w:tcPr>
          <w:p w:rsidR="00306334" w:rsidRPr="00962007" w:rsidRDefault="00306334" w:rsidP="00FA60D7">
            <w:pPr>
              <w:pStyle w:val="a4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  <w:r w:rsidRPr="00962007">
              <w:rPr>
                <w:rStyle w:val="a5"/>
              </w:rPr>
              <w:t>Утверждено</w:t>
            </w:r>
          </w:p>
          <w:p w:rsidR="00306334" w:rsidRPr="00962007" w:rsidRDefault="00306334" w:rsidP="00FA60D7">
            <w:pPr>
              <w:pStyle w:val="a4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Приказ № 67/7 от 01.09.2017 </w:t>
            </w:r>
            <w:r w:rsidRPr="00962007">
              <w:rPr>
                <w:rStyle w:val="a5"/>
              </w:rPr>
              <w:t>г.</w:t>
            </w:r>
          </w:p>
          <w:p w:rsidR="00306334" w:rsidRPr="00962007" w:rsidRDefault="00306334" w:rsidP="00FA60D7">
            <w:pPr>
              <w:pStyle w:val="a4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  <w:r w:rsidRPr="00962007">
              <w:rPr>
                <w:rStyle w:val="a5"/>
              </w:rPr>
              <w:t>Директор МКОУ Шестаковская СОШ</w:t>
            </w:r>
          </w:p>
          <w:p w:rsidR="00306334" w:rsidRPr="00962007" w:rsidRDefault="00306334" w:rsidP="00FA60D7">
            <w:pPr>
              <w:pStyle w:val="a4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</w:rPr>
              <w:t>Н.П.Саввина</w:t>
            </w:r>
            <w:proofErr w:type="spellEnd"/>
          </w:p>
        </w:tc>
      </w:tr>
    </w:tbl>
    <w:p w:rsidR="00306334" w:rsidRPr="006C16FA" w:rsidRDefault="00306334" w:rsidP="00306334">
      <w:pPr>
        <w:rPr>
          <w:bCs/>
        </w:rPr>
      </w:pPr>
    </w:p>
    <w:p w:rsidR="00306334" w:rsidRPr="006C16FA" w:rsidRDefault="00306334" w:rsidP="00306334">
      <w:pPr>
        <w:jc w:val="center"/>
        <w:rPr>
          <w:b/>
          <w:bCs/>
          <w:caps/>
          <w:sz w:val="28"/>
          <w:szCs w:val="28"/>
        </w:rPr>
      </w:pPr>
      <w:r w:rsidRPr="006C16FA">
        <w:rPr>
          <w:b/>
          <w:bCs/>
          <w:caps/>
          <w:sz w:val="28"/>
          <w:szCs w:val="28"/>
        </w:rPr>
        <w:t>Положение о службе школьной медиации</w:t>
      </w:r>
    </w:p>
    <w:p w:rsidR="00306334" w:rsidRPr="006C16FA" w:rsidRDefault="00306334" w:rsidP="00306334">
      <w:pPr>
        <w:jc w:val="center"/>
        <w:rPr>
          <w:bCs/>
        </w:rPr>
      </w:pPr>
    </w:p>
    <w:p w:rsidR="00306334" w:rsidRDefault="00306334" w:rsidP="00306334">
      <w:pPr>
        <w:shd w:val="clear" w:color="auto" w:fill="FFFFFF"/>
        <w:spacing w:after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t xml:space="preserve">   </w:t>
      </w:r>
      <w:r>
        <w:rPr>
          <w:color w:val="000000"/>
          <w:sz w:val="28"/>
          <w:szCs w:val="28"/>
        </w:rPr>
        <w:t>1.1.. Служба медиации является направлением воспитательной работы в образовательном учреждении в виде деятельности, направленной на урегулирование и разрешение конфликтов на основе добровольных усилий педагогов, обучающихся и их родителей (законных представителей).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Служба медиации осуществляет свою деятельность на основании действующего законодательства, в том числе:</w:t>
      </w:r>
      <w:r>
        <w:rPr>
          <w:color w:val="000000"/>
          <w:sz w:val="28"/>
          <w:szCs w:val="28"/>
        </w:rPr>
        <w:tab/>
      </w:r>
    </w:p>
    <w:p w:rsidR="00306334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«Об образовании в Российской Федерации» от 29.12.2012 № 273-ФЗ;</w:t>
      </w:r>
    </w:p>
    <w:p w:rsidR="00306334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«Об альтернативной процедуре урегулирования споров с участием посредника (процедуре медиации)» от 27.07.2010 № 193-ФЗ;</w:t>
      </w:r>
    </w:p>
    <w:p w:rsidR="00306334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настоящего Положения;</w:t>
      </w:r>
    </w:p>
    <w:p w:rsidR="00306334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методических рекомендаций Министерства образования и науки РФ (направлены письмом № ВК844/07 от 18.11.2013);</w:t>
      </w:r>
    </w:p>
    <w:p w:rsidR="00306334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30.07.2014 года № 1430);</w:t>
      </w:r>
    </w:p>
    <w:p w:rsidR="00306334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Плана первоочередных мероприятий до 2014 года по реализации важнейших положений Национальной стратегии действий в интересах детей на 2012-2017 годы.</w:t>
      </w:r>
    </w:p>
    <w:p w:rsidR="00306334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</w:p>
    <w:p w:rsidR="00306334" w:rsidRDefault="00306334" w:rsidP="00306334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Нормативно-правовая база, определяющая условия и регламент проведения процедуры медиации.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части 2 статьи 1 Федерального закона «Об альтернативной процедуре урегулирования споров с участием посредника (процедуре медиации)» от 27.07.2010 № 193-ФЗ устанавливается круг споров, применение процедуры медиации по отношению к которым регулируется данным Федеральным законом. Речь идет о спорах, возникающих из </w:t>
      </w:r>
      <w:r>
        <w:rPr>
          <w:color w:val="000000"/>
          <w:sz w:val="28"/>
          <w:szCs w:val="28"/>
        </w:rPr>
        <w:lastRenderedPageBreak/>
        <w:t>гражданских правоотношений (в том числе связанных с осуществлением предпринимательской и иной экономической деятельности), а также трудовых и семейных правоотношений.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Семейные споры возникают из нарушения прав и неисполнения обязанностей, устанавливаемых «Семейным кодексом Российской Федерации».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Условия и регламент проведения процедуры медиации в образовательной организации применительно к конфликтам, подпадающим под определение гражданско-правового, трудового или семейного спора (как они понимаются в соответствие с законодательством Российской Федерации), определяется Федеральным законом «Об альтернативной процедуре урегулирования споров с участием посредника (процедуре медиации)» от 27.07.2010 № 193-ФЗ.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Условия и регламент проведения процедуры медиации в образовательной организации применительно к конфликтам, не подпадающим под определение гражданско-правового, трудового или семейного спора, определяется методическими рекомендациями федерального и регионального уровней и настоящим положением.</w:t>
      </w:r>
    </w:p>
    <w:p w:rsidR="00306334" w:rsidRDefault="00306334" w:rsidP="00306334">
      <w:pPr>
        <w:spacing w:line="299" w:lineRule="atLeast"/>
        <w:ind w:left="94" w:right="94" w:firstLine="281"/>
        <w:jc w:val="center"/>
        <w:rPr>
          <w:b/>
          <w:bCs/>
          <w:sz w:val="28"/>
          <w:szCs w:val="28"/>
        </w:rPr>
      </w:pPr>
      <w:r>
        <w:rPr>
          <w:b/>
          <w:bCs/>
        </w:rPr>
        <w:t>3.    Цели и задачи службы примирения</w:t>
      </w:r>
    </w:p>
    <w:p w:rsidR="00306334" w:rsidRDefault="00306334" w:rsidP="00306334">
      <w:pPr>
        <w:spacing w:line="299" w:lineRule="atLeast"/>
        <w:ind w:left="94" w:right="94" w:firstLine="281"/>
        <w:jc w:val="center"/>
        <w:rPr>
          <w:b/>
          <w:bCs/>
        </w:rPr>
      </w:pPr>
    </w:p>
    <w:p w:rsidR="00306334" w:rsidRDefault="00306334" w:rsidP="00306334">
      <w:pPr>
        <w:pStyle w:val="a4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Целями службы медиации является:</w:t>
      </w:r>
    </w:p>
    <w:p w:rsidR="00306334" w:rsidRPr="001D1FB2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D1FB2">
        <w:rPr>
          <w:color w:val="000000"/>
          <w:sz w:val="28"/>
          <w:szCs w:val="28"/>
        </w:rPr>
        <w:t>3.1.1.</w:t>
      </w:r>
      <w:r w:rsidRPr="001D1FB2">
        <w:rPr>
          <w:rStyle w:val="a6"/>
          <w:rFonts w:eastAsia="Arial Unicode MS"/>
          <w:sz w:val="28"/>
          <w:szCs w:val="28"/>
        </w:rPr>
        <w:t xml:space="preserve"> </w:t>
      </w:r>
      <w:proofErr w:type="gramStart"/>
      <w:r w:rsidRPr="001D1FB2">
        <w:rPr>
          <w:rStyle w:val="FontStyle38"/>
          <w:rFonts w:eastAsia="Arial Unicode MS"/>
          <w:sz w:val="28"/>
          <w:szCs w:val="28"/>
        </w:rPr>
        <w:t xml:space="preserve">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1D1FB2">
        <w:rPr>
          <w:rStyle w:val="FontStyle38"/>
          <w:rFonts w:eastAsia="Arial Unicode MS"/>
          <w:sz w:val="28"/>
          <w:szCs w:val="28"/>
        </w:rPr>
        <w:t>девиантным</w:t>
      </w:r>
      <w:proofErr w:type="spellEnd"/>
      <w:r w:rsidRPr="001D1FB2">
        <w:rPr>
          <w:rStyle w:val="FontStyle38"/>
          <w:rFonts w:eastAsia="Arial Unicode MS"/>
          <w:sz w:val="28"/>
          <w:szCs w:val="28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</w:t>
      </w:r>
      <w:proofErr w:type="gramEnd"/>
      <w:r w:rsidRPr="001D1FB2">
        <w:rPr>
          <w:rStyle w:val="FontStyle38"/>
          <w:rFonts w:eastAsia="Arial Unicode MS"/>
          <w:sz w:val="28"/>
          <w:szCs w:val="28"/>
        </w:rPr>
        <w:t xml:space="preserve"> действий несовершеннолетних, не достигших возраста, с которого наступает уголовная ответственность;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Популяризация среди обучающихся, родителей (законных представителей) и педагогов альтернативных способов разрешения конфликтов, развитие культуры диалога;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Помощь в разрешении конфликтных ситуаций на основе принципов медиации;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 Создание альтернативы административному способу реагирования на конфликты, содействие снижению количества административных обращений;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3.1.5. Повышение уровня психологической компетентности участников образовательного процесса, в том числе в сфере эффективной коммуникации в конфликте.</w:t>
      </w:r>
    </w:p>
    <w:p w:rsidR="00306334" w:rsidRDefault="00306334" w:rsidP="00306334">
      <w:pPr>
        <w:pStyle w:val="a4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Задачами службы медиации являются:</w:t>
      </w:r>
    </w:p>
    <w:p w:rsidR="00306334" w:rsidRDefault="00306334" w:rsidP="00306334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  <w:sz w:val="28"/>
          <w:szCs w:val="28"/>
        </w:rPr>
      </w:pPr>
      <w:r>
        <w:rPr>
          <w:rStyle w:val="FontStyle38"/>
          <w:rFonts w:ascii="Times New Roman" w:eastAsia="Arial Unicode MS" w:hAnsi="Times New Roman"/>
          <w:sz w:val="28"/>
          <w:szCs w:val="28"/>
        </w:rPr>
        <w:tab/>
        <w:t>3.2.1.создание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306334" w:rsidRDefault="00306334" w:rsidP="00306334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  <w:sz w:val="28"/>
          <w:szCs w:val="28"/>
        </w:rPr>
      </w:pPr>
    </w:p>
    <w:p w:rsidR="00306334" w:rsidRDefault="00306334" w:rsidP="00306334">
      <w:pPr>
        <w:pStyle w:val="Style2"/>
        <w:tabs>
          <w:tab w:val="left" w:pos="0"/>
        </w:tabs>
        <w:spacing w:line="240" w:lineRule="auto"/>
        <w:ind w:firstLine="0"/>
        <w:rPr>
          <w:rStyle w:val="FontStyle38"/>
          <w:rFonts w:ascii="Times New Roman" w:eastAsia="Arial Unicode MS" w:hAnsi="Times New Roman"/>
          <w:sz w:val="28"/>
          <w:szCs w:val="28"/>
        </w:rPr>
      </w:pPr>
      <w:r>
        <w:rPr>
          <w:rStyle w:val="FontStyle38"/>
          <w:rFonts w:ascii="Times New Roman" w:eastAsia="Arial Unicode MS" w:hAnsi="Times New Roman"/>
          <w:sz w:val="28"/>
          <w:szCs w:val="28"/>
        </w:rPr>
        <w:tab/>
        <w:t>3.2.2. 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работы;</w:t>
      </w:r>
    </w:p>
    <w:p w:rsidR="00306334" w:rsidRDefault="00306334" w:rsidP="00306334">
      <w:pPr>
        <w:pStyle w:val="Style2"/>
        <w:tabs>
          <w:tab w:val="left" w:pos="0"/>
        </w:tabs>
        <w:spacing w:line="240" w:lineRule="auto"/>
        <w:ind w:firstLine="0"/>
        <w:rPr>
          <w:rStyle w:val="FontStyle38"/>
          <w:rFonts w:ascii="Times New Roman" w:eastAsia="Arial Unicode MS" w:hAnsi="Times New Roman"/>
          <w:sz w:val="28"/>
          <w:szCs w:val="28"/>
        </w:rPr>
      </w:pPr>
    </w:p>
    <w:p w:rsidR="00306334" w:rsidRDefault="00306334" w:rsidP="00306334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  <w:sz w:val="28"/>
          <w:szCs w:val="28"/>
        </w:rPr>
      </w:pPr>
      <w:r>
        <w:rPr>
          <w:rStyle w:val="FontStyle38"/>
          <w:rFonts w:ascii="Times New Roman" w:eastAsia="Arial Unicode MS" w:hAnsi="Times New Roman"/>
          <w:sz w:val="28"/>
          <w:szCs w:val="28"/>
        </w:rPr>
        <w:tab/>
        <w:t>3.2.3.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306334" w:rsidRDefault="00306334" w:rsidP="00306334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  <w:sz w:val="28"/>
          <w:szCs w:val="28"/>
        </w:rPr>
      </w:pPr>
    </w:p>
    <w:p w:rsidR="00306334" w:rsidRDefault="00306334" w:rsidP="00306334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  <w:sz w:val="28"/>
          <w:szCs w:val="28"/>
        </w:rPr>
      </w:pPr>
      <w:r>
        <w:rPr>
          <w:rStyle w:val="FontStyle38"/>
          <w:rFonts w:ascii="Times New Roman" w:eastAsia="Arial Unicode MS" w:hAnsi="Times New Roman"/>
          <w:sz w:val="28"/>
          <w:szCs w:val="28"/>
        </w:rPr>
        <w:tab/>
        <w:t>3.2.4. повышение с помощью медиации и восстановительного подхода эффективности оказания социальной  и психологической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306334" w:rsidRDefault="00306334" w:rsidP="00306334">
      <w:pPr>
        <w:pStyle w:val="Style2"/>
        <w:tabs>
          <w:tab w:val="left" w:pos="787"/>
        </w:tabs>
        <w:spacing w:line="240" w:lineRule="auto"/>
        <w:ind w:firstLine="0"/>
        <w:rPr>
          <w:rStyle w:val="FontStyle38"/>
          <w:rFonts w:ascii="Times New Roman" w:eastAsia="Arial Unicode MS" w:hAnsi="Times New Roman"/>
          <w:sz w:val="28"/>
          <w:szCs w:val="28"/>
        </w:rPr>
      </w:pPr>
      <w:r>
        <w:rPr>
          <w:rStyle w:val="FontStyle38"/>
          <w:rFonts w:ascii="Times New Roman" w:eastAsia="Arial Unicode MS" w:hAnsi="Times New Roman"/>
          <w:sz w:val="28"/>
          <w:szCs w:val="28"/>
        </w:rPr>
        <w:tab/>
      </w:r>
    </w:p>
    <w:p w:rsidR="00306334" w:rsidRDefault="00306334" w:rsidP="00306334">
      <w:pPr>
        <w:pStyle w:val="Style2"/>
        <w:tabs>
          <w:tab w:val="left" w:pos="782"/>
        </w:tabs>
        <w:spacing w:line="240" w:lineRule="auto"/>
        <w:ind w:firstLine="0"/>
        <w:rPr>
          <w:rStyle w:val="FontStyle38"/>
          <w:rFonts w:ascii="Times New Roman" w:eastAsia="Arial Unicode MS" w:hAnsi="Times New Roman"/>
          <w:sz w:val="28"/>
          <w:szCs w:val="28"/>
        </w:rPr>
      </w:pPr>
      <w:r>
        <w:rPr>
          <w:rStyle w:val="FontStyle38"/>
          <w:rFonts w:ascii="Times New Roman" w:eastAsia="Arial Unicode MS" w:hAnsi="Times New Roman"/>
          <w:sz w:val="28"/>
          <w:szCs w:val="28"/>
        </w:rPr>
        <w:tab/>
        <w:t>3.2.5. 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306334" w:rsidRDefault="00306334" w:rsidP="00306334">
      <w:pPr>
        <w:pStyle w:val="a4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3.2.6. Проведение медиаций и школьных конференций;</w:t>
      </w:r>
    </w:p>
    <w:p w:rsidR="00306334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3.2.7. Обучение альтернативным методам урегулирования и разрешения конфликтов обучающихся образовательного учреждения.</w:t>
      </w:r>
    </w:p>
    <w:p w:rsidR="00306334" w:rsidRDefault="00306334" w:rsidP="00306334">
      <w:pPr>
        <w:spacing w:line="299" w:lineRule="atLeast"/>
        <w:ind w:left="94" w:right="94" w:firstLine="281"/>
        <w:rPr>
          <w:b/>
          <w:bCs/>
          <w:sz w:val="28"/>
          <w:szCs w:val="28"/>
        </w:rPr>
      </w:pPr>
    </w:p>
    <w:p w:rsidR="00306334" w:rsidRDefault="00306334" w:rsidP="00306334">
      <w:pPr>
        <w:spacing w:line="299" w:lineRule="atLeast"/>
        <w:ind w:left="94" w:right="94" w:firstLine="281"/>
        <w:jc w:val="center"/>
        <w:rPr>
          <w:b/>
          <w:bCs/>
        </w:rPr>
      </w:pPr>
      <w:r>
        <w:rPr>
          <w:bCs/>
        </w:rPr>
        <w:br/>
      </w:r>
      <w:r>
        <w:rPr>
          <w:b/>
          <w:bCs/>
        </w:rPr>
        <w:t>4.   Принципы деятельности службы примирения</w:t>
      </w:r>
    </w:p>
    <w:p w:rsidR="00306334" w:rsidRPr="001D1FB2" w:rsidRDefault="00306334" w:rsidP="00306334">
      <w:pPr>
        <w:spacing w:line="299" w:lineRule="atLeast"/>
        <w:ind w:left="375" w:right="94" w:hanging="94"/>
        <w:jc w:val="both"/>
        <w:rPr>
          <w:bCs/>
          <w:sz w:val="28"/>
          <w:szCs w:val="28"/>
        </w:rPr>
      </w:pPr>
      <w:r>
        <w:rPr>
          <w:bCs/>
        </w:rPr>
        <w:br/>
      </w:r>
      <w:r w:rsidRPr="001D1FB2">
        <w:rPr>
          <w:bCs/>
          <w:sz w:val="28"/>
          <w:szCs w:val="28"/>
        </w:rPr>
        <w:t xml:space="preserve">      4.1.      Деятельность службы примирения основана на следующих принципах:</w:t>
      </w:r>
    </w:p>
    <w:p w:rsidR="00306334" w:rsidRPr="001D1FB2" w:rsidRDefault="00306334" w:rsidP="00306334">
      <w:pPr>
        <w:spacing w:line="299" w:lineRule="atLeast"/>
        <w:ind w:left="142" w:right="94" w:hanging="94"/>
        <w:jc w:val="both"/>
        <w:rPr>
          <w:bCs/>
          <w:sz w:val="28"/>
          <w:szCs w:val="28"/>
        </w:rPr>
      </w:pPr>
      <w:r w:rsidRPr="001D1FB2">
        <w:rPr>
          <w:bCs/>
          <w:sz w:val="28"/>
          <w:szCs w:val="28"/>
        </w:rPr>
        <w:br/>
        <w:t xml:space="preserve">          4.1.1. Принцип добровольности, предполагающий как добровольное участие педагогов, специалистов и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</w:t>
      </w:r>
      <w:r w:rsidRPr="001D1FB2">
        <w:rPr>
          <w:bCs/>
          <w:sz w:val="28"/>
          <w:szCs w:val="28"/>
        </w:rPr>
        <w:lastRenderedPageBreak/>
        <w:t>или другими специалистами несовершеннолетних участников конфликта и их законных представителей на предварительную встречу с медиатором, после которой стороны могут согласиться или не согласиться на участие в программе восстановительного разрешения конфликтной ситуации.</w:t>
      </w:r>
    </w:p>
    <w:p w:rsidR="00306334" w:rsidRPr="001D1FB2" w:rsidRDefault="00306334" w:rsidP="00306334">
      <w:pPr>
        <w:spacing w:line="299" w:lineRule="atLeast"/>
        <w:ind w:left="94" w:right="94" w:hanging="94"/>
        <w:jc w:val="both"/>
        <w:rPr>
          <w:bCs/>
          <w:sz w:val="28"/>
          <w:szCs w:val="28"/>
        </w:rPr>
      </w:pPr>
      <w:r w:rsidRPr="001D1FB2">
        <w:rPr>
          <w:bCs/>
          <w:sz w:val="28"/>
          <w:szCs w:val="28"/>
        </w:rPr>
        <w:br/>
        <w:t xml:space="preserve">         4.1.2. Принцип конфиденциальности, предполагающий обязательство службы примирения не разглашать полученные в ходе программ сведения за исключением примирительного договора (по согласованию с участниками). Также исключение составляет ставшая известной медиатору информация о готовящемся преступлении или возможном нанесении ущерба для жизни, здоровья и безопасности одной из сторон конфликта или других лиц.</w:t>
      </w:r>
    </w:p>
    <w:p w:rsidR="00306334" w:rsidRPr="001D1FB2" w:rsidRDefault="00306334" w:rsidP="00306334">
      <w:pPr>
        <w:spacing w:line="299" w:lineRule="atLeast"/>
        <w:ind w:left="94" w:right="94" w:hanging="94"/>
        <w:jc w:val="both"/>
        <w:rPr>
          <w:bCs/>
          <w:sz w:val="28"/>
          <w:szCs w:val="28"/>
        </w:rPr>
      </w:pPr>
      <w:r w:rsidRPr="001D1FB2">
        <w:rPr>
          <w:bCs/>
          <w:sz w:val="28"/>
          <w:szCs w:val="28"/>
        </w:rPr>
        <w:br/>
        <w:t xml:space="preserve">         4.1.3. Принцип нейтральности, запрещающий службе примирения принимать сторону одного из участников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по какой-либо причине не может сохранять нейтральность в разрешении конкретной ситуации, он должен передать ее рассмотрение другому медиатору, или пригласить независимого медиатора, не относящегося к данному образовательному учреждению. </w:t>
      </w:r>
    </w:p>
    <w:p w:rsidR="00306334" w:rsidRPr="001D1FB2" w:rsidRDefault="00306334" w:rsidP="00306334">
      <w:pPr>
        <w:spacing w:line="299" w:lineRule="atLeast"/>
        <w:ind w:left="94" w:right="94" w:hanging="94"/>
        <w:jc w:val="both"/>
        <w:rPr>
          <w:bCs/>
          <w:sz w:val="28"/>
          <w:szCs w:val="28"/>
        </w:rPr>
      </w:pPr>
      <w:r w:rsidRPr="001D1FB2">
        <w:rPr>
          <w:bCs/>
          <w:sz w:val="28"/>
          <w:szCs w:val="28"/>
        </w:rPr>
        <w:br/>
        <w:t xml:space="preserve">         4.1.4. Акцент на заглаживании вреда, причиненного конфликтной ситуацией всем ее участникам.</w:t>
      </w:r>
    </w:p>
    <w:p w:rsidR="00306334" w:rsidRPr="001D1FB2" w:rsidRDefault="00306334" w:rsidP="00306334">
      <w:pPr>
        <w:spacing w:line="299" w:lineRule="atLeast"/>
        <w:ind w:left="94" w:right="94" w:hanging="94"/>
        <w:jc w:val="both"/>
        <w:rPr>
          <w:bCs/>
          <w:sz w:val="28"/>
          <w:szCs w:val="28"/>
        </w:rPr>
      </w:pPr>
      <w:r w:rsidRPr="001D1FB2">
        <w:rPr>
          <w:bCs/>
          <w:sz w:val="28"/>
          <w:szCs w:val="28"/>
        </w:rPr>
        <w:br/>
        <w:t xml:space="preserve">          4.1.5. Восстановление нарушенных конфликтом отношений и социальных связей.</w:t>
      </w:r>
    </w:p>
    <w:p w:rsidR="00306334" w:rsidRPr="001D1FB2" w:rsidRDefault="00306334" w:rsidP="00306334">
      <w:pPr>
        <w:spacing w:line="299" w:lineRule="atLeast"/>
        <w:ind w:left="94" w:right="94" w:hanging="94"/>
        <w:jc w:val="both"/>
        <w:rPr>
          <w:bCs/>
          <w:sz w:val="28"/>
          <w:szCs w:val="28"/>
        </w:rPr>
      </w:pPr>
      <w:r w:rsidRPr="001D1FB2">
        <w:rPr>
          <w:bCs/>
          <w:sz w:val="28"/>
          <w:szCs w:val="28"/>
        </w:rPr>
        <w:br/>
        <w:t xml:space="preserve">          4.1.6.Передача ответственности за разрешение конфликтной ситуации самим участникам ситуации.</w:t>
      </w:r>
    </w:p>
    <w:p w:rsidR="00306334" w:rsidRPr="001D1FB2" w:rsidRDefault="00306334" w:rsidP="00306334">
      <w:pPr>
        <w:spacing w:line="299" w:lineRule="atLeast"/>
        <w:ind w:left="94" w:right="94" w:hanging="94"/>
        <w:jc w:val="both"/>
        <w:rPr>
          <w:bCs/>
          <w:sz w:val="28"/>
          <w:szCs w:val="28"/>
        </w:rPr>
      </w:pPr>
    </w:p>
    <w:p w:rsidR="00306334" w:rsidRDefault="00306334" w:rsidP="00306334">
      <w:pPr>
        <w:spacing w:line="299" w:lineRule="atLeast"/>
        <w:ind w:left="94" w:right="94" w:firstLine="281"/>
        <w:jc w:val="center"/>
        <w:rPr>
          <w:b/>
          <w:bCs/>
        </w:rPr>
      </w:pPr>
      <w:r>
        <w:rPr>
          <w:b/>
          <w:bCs/>
        </w:rPr>
        <w:t>5. Порядок формирования службы примирения</w:t>
      </w:r>
    </w:p>
    <w:p w:rsidR="00306334" w:rsidRDefault="00306334" w:rsidP="00306334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>
        <w:rPr>
          <w:bCs/>
          <w:sz w:val="28"/>
          <w:szCs w:val="28"/>
        </w:rPr>
        <w:t xml:space="preserve"> Руководителем 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школы. 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Проводить процедуру медиации может только сотрудник службы, прошедший обучение проведению процедуры медиации.</w:t>
      </w:r>
    </w:p>
    <w:p w:rsidR="00306334" w:rsidRDefault="00306334" w:rsidP="00306334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5.3. Содействовать в работе службы медиации могут обучающиеся, ознакомленные с процедурой и прошедшие обучение, с согласия родителей </w:t>
      </w:r>
      <w:r>
        <w:rPr>
          <w:color w:val="000000"/>
          <w:sz w:val="28"/>
          <w:szCs w:val="28"/>
        </w:rPr>
        <w:lastRenderedPageBreak/>
        <w:t>(законных представителей).</w:t>
      </w:r>
      <w:r>
        <w:rPr>
          <w:b/>
          <w:bCs/>
          <w:sz w:val="28"/>
          <w:szCs w:val="28"/>
        </w:rPr>
        <w:br/>
      </w:r>
    </w:p>
    <w:p w:rsidR="00306334" w:rsidRDefault="00306334" w:rsidP="00306334">
      <w:pPr>
        <w:spacing w:line="299" w:lineRule="atLeast"/>
        <w:ind w:left="94" w:right="94" w:firstLine="281"/>
        <w:jc w:val="center"/>
        <w:rPr>
          <w:b/>
          <w:bCs/>
          <w:sz w:val="28"/>
          <w:szCs w:val="28"/>
        </w:rPr>
      </w:pPr>
      <w:r>
        <w:rPr>
          <w:b/>
          <w:bCs/>
        </w:rPr>
        <w:t>6.    Порядок работы службы примирения</w:t>
      </w:r>
    </w:p>
    <w:p w:rsidR="00306334" w:rsidRPr="0007732F" w:rsidRDefault="00306334" w:rsidP="00306334">
      <w:pPr>
        <w:spacing w:line="299" w:lineRule="atLeast"/>
        <w:ind w:left="94" w:right="94" w:hanging="94"/>
        <w:jc w:val="both"/>
        <w:rPr>
          <w:color w:val="000000"/>
          <w:sz w:val="28"/>
          <w:szCs w:val="28"/>
        </w:rPr>
      </w:pPr>
      <w:r>
        <w:rPr>
          <w:bCs/>
        </w:rPr>
        <w:br/>
        <w:t xml:space="preserve">    </w:t>
      </w:r>
      <w:r>
        <w:rPr>
          <w:bCs/>
        </w:rPr>
        <w:tab/>
      </w:r>
      <w:r w:rsidRPr="0007732F">
        <w:rPr>
          <w:bCs/>
          <w:sz w:val="28"/>
          <w:szCs w:val="28"/>
        </w:rPr>
        <w:t xml:space="preserve">  6.1. </w:t>
      </w:r>
      <w:r w:rsidRPr="0007732F">
        <w:rPr>
          <w:color w:val="000000"/>
          <w:sz w:val="28"/>
          <w:szCs w:val="28"/>
        </w:rPr>
        <w:t>Служба медиации может получать информацию о случаях конфликтного характера от педагогов, обучающихся, представителей администрации образовательного учреждения, специалистов службы медиации, родителей (законных представителей).</w:t>
      </w:r>
    </w:p>
    <w:p w:rsidR="00306334" w:rsidRPr="0007732F" w:rsidRDefault="00306334" w:rsidP="00306334">
      <w:pPr>
        <w:spacing w:line="299" w:lineRule="atLeast"/>
        <w:ind w:left="94" w:right="94" w:hanging="94"/>
        <w:jc w:val="both"/>
        <w:rPr>
          <w:bCs/>
          <w:sz w:val="28"/>
          <w:szCs w:val="28"/>
        </w:rPr>
      </w:pPr>
    </w:p>
    <w:p w:rsidR="00306334" w:rsidRPr="0007732F" w:rsidRDefault="00306334" w:rsidP="00306334">
      <w:pPr>
        <w:spacing w:line="299" w:lineRule="atLeast"/>
        <w:ind w:left="94" w:right="94" w:firstLine="614"/>
        <w:jc w:val="both"/>
        <w:rPr>
          <w:bCs/>
          <w:sz w:val="28"/>
          <w:szCs w:val="28"/>
        </w:rPr>
      </w:pPr>
      <w:r w:rsidRPr="0007732F">
        <w:rPr>
          <w:bCs/>
          <w:sz w:val="28"/>
          <w:szCs w:val="28"/>
        </w:rPr>
        <w:t xml:space="preserve">6.2. </w:t>
      </w:r>
      <w:r w:rsidRPr="0007732F">
        <w:rPr>
          <w:color w:val="000000"/>
          <w:sz w:val="28"/>
          <w:szCs w:val="28"/>
        </w:rPr>
        <w:t>Решение о целесообразности проведения процедуры медиации принимается службой медиации в тех случаях, когда иное не предусмотрено действующим законодательством.</w:t>
      </w:r>
    </w:p>
    <w:p w:rsidR="00306334" w:rsidRPr="0007732F" w:rsidRDefault="00306334" w:rsidP="00306334">
      <w:pPr>
        <w:pStyle w:val="a4"/>
        <w:jc w:val="both"/>
        <w:rPr>
          <w:color w:val="000000"/>
          <w:sz w:val="28"/>
          <w:szCs w:val="28"/>
        </w:rPr>
      </w:pPr>
      <w:r w:rsidRPr="0007732F">
        <w:rPr>
          <w:bCs/>
          <w:sz w:val="28"/>
          <w:szCs w:val="28"/>
        </w:rPr>
        <w:br/>
      </w:r>
      <w:r w:rsidRPr="0007732F">
        <w:rPr>
          <w:bCs/>
          <w:sz w:val="28"/>
          <w:szCs w:val="28"/>
        </w:rPr>
        <w:tab/>
      </w:r>
      <w:r w:rsidRPr="0007732F">
        <w:rPr>
          <w:color w:val="000000"/>
          <w:sz w:val="28"/>
          <w:szCs w:val="28"/>
        </w:rPr>
        <w:t>6.3. 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 представителей).</w:t>
      </w:r>
    </w:p>
    <w:p w:rsidR="00306334" w:rsidRPr="0007732F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>6.4. Процедура медиации не проводится с обучающимися младше 10 лет, а также с лицами, страдающими психическими заболеваниями.</w:t>
      </w:r>
    </w:p>
    <w:p w:rsidR="00306334" w:rsidRPr="0007732F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>6.5. Сотрудники образовательного учреждения информируют стороны конфликта о возможности обратиться в службу медиации. Переговоры с родителями (законными представителями) и сотрудниками образовательного учреждения по организации процедуры медиации проводит руководитель службы или её сотрудники из числа педагогов.</w:t>
      </w:r>
    </w:p>
    <w:p w:rsidR="00306334" w:rsidRDefault="00306334" w:rsidP="00306334">
      <w:pPr>
        <w:ind w:firstLine="540"/>
        <w:jc w:val="both"/>
        <w:rPr>
          <w:sz w:val="28"/>
          <w:szCs w:val="28"/>
        </w:rPr>
      </w:pPr>
      <w:r w:rsidRPr="0007732F">
        <w:rPr>
          <w:color w:val="000000"/>
          <w:sz w:val="28"/>
          <w:szCs w:val="28"/>
        </w:rPr>
        <w:t xml:space="preserve">6.6. </w:t>
      </w:r>
      <w:r w:rsidRPr="0007732F">
        <w:rPr>
          <w:sz w:val="28"/>
          <w:szCs w:val="28"/>
        </w:rPr>
        <w:t>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процедура была прекращена в срок не более чем в течение шестидесяти дней.</w:t>
      </w:r>
    </w:p>
    <w:p w:rsidR="00306334" w:rsidRPr="0007732F" w:rsidRDefault="00306334" w:rsidP="00306334">
      <w:pPr>
        <w:ind w:firstLine="540"/>
        <w:jc w:val="both"/>
        <w:rPr>
          <w:sz w:val="28"/>
          <w:szCs w:val="28"/>
        </w:rPr>
      </w:pPr>
    </w:p>
    <w:p w:rsidR="00306334" w:rsidRPr="0007732F" w:rsidRDefault="00306334" w:rsidP="00306334">
      <w:pPr>
        <w:ind w:firstLine="540"/>
        <w:jc w:val="both"/>
        <w:rPr>
          <w:sz w:val="28"/>
          <w:szCs w:val="28"/>
        </w:rPr>
      </w:pPr>
      <w:bookmarkStart w:id="0" w:name="dst100083"/>
      <w:bookmarkEnd w:id="0"/>
      <w:r w:rsidRPr="0007732F">
        <w:rPr>
          <w:sz w:val="28"/>
          <w:szCs w:val="28"/>
        </w:rPr>
        <w:t>6.7.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</w:p>
    <w:p w:rsidR="00306334" w:rsidRPr="0007732F" w:rsidRDefault="00306334" w:rsidP="00306334">
      <w:pPr>
        <w:ind w:firstLine="540"/>
        <w:jc w:val="both"/>
        <w:rPr>
          <w:sz w:val="28"/>
          <w:szCs w:val="28"/>
        </w:rPr>
      </w:pPr>
    </w:p>
    <w:p w:rsidR="00306334" w:rsidRPr="0007732F" w:rsidRDefault="00306334" w:rsidP="00306334">
      <w:pPr>
        <w:ind w:firstLine="540"/>
        <w:jc w:val="both"/>
        <w:rPr>
          <w:color w:val="000000"/>
          <w:sz w:val="28"/>
          <w:szCs w:val="28"/>
        </w:rPr>
      </w:pPr>
      <w:bookmarkStart w:id="1" w:name="dst100084"/>
      <w:bookmarkEnd w:id="1"/>
      <w:r w:rsidRPr="0007732F">
        <w:rPr>
          <w:sz w:val="28"/>
          <w:szCs w:val="28"/>
        </w:rPr>
        <w:t>6.8.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306334" w:rsidRPr="0007732F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 xml:space="preserve">6.9. В случае если в ходе медиации конфликтующие стороны пришли к соглашению, достигнутые результаты могут фиксироваться в письменном </w:t>
      </w:r>
      <w:r w:rsidRPr="0007732F">
        <w:rPr>
          <w:color w:val="000000"/>
          <w:sz w:val="28"/>
          <w:szCs w:val="28"/>
        </w:rPr>
        <w:lastRenderedPageBreak/>
        <w:t>или устном соглашении в тех случаях, когда иное не предусмотрено действующим законодательством.</w:t>
      </w:r>
    </w:p>
    <w:p w:rsidR="00306334" w:rsidRPr="0007732F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>6.10. Копия соглашения может быть предоставлена администрации образовательного учреждения только при письменном согласии сторон.</w:t>
      </w:r>
    </w:p>
    <w:p w:rsidR="00306334" w:rsidRPr="0007732F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>6.11. Служба медиации содействует в определении способа выполнения обязательств, взятых на себя сторонами в соглашении, но не несет ответственность за их выполнение.</w:t>
      </w:r>
    </w:p>
    <w:p w:rsidR="00306334" w:rsidRPr="0007732F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>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преодоления, что может быть оговорено в письменном или устном соглашении.</w:t>
      </w:r>
    </w:p>
    <w:p w:rsidR="00306334" w:rsidRPr="0007732F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>6.12. Ответственность за возможные нарушения при осуществлении медиации наступает в соответствии с действующим законодательством.</w:t>
      </w:r>
    </w:p>
    <w:p w:rsidR="00306334" w:rsidRPr="0007732F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>6.13. При необходимости специалисты службы медиации информируют стороны конфликта о возможности прибегнуть к помощи других специалистов и служб (социального педагога, психолога, юриста и прочее).</w:t>
      </w:r>
    </w:p>
    <w:p w:rsidR="00306334" w:rsidRPr="0007732F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 xml:space="preserve">6.14. Деятельность службы медиации фиксируется в обобщенном виде в журналах и отчетах, которые являются внутренними документами службы и </w:t>
      </w:r>
      <w:proofErr w:type="gramStart"/>
      <w:r w:rsidRPr="0007732F">
        <w:rPr>
          <w:color w:val="000000"/>
          <w:sz w:val="28"/>
          <w:szCs w:val="28"/>
        </w:rPr>
        <w:t>доступ</w:t>
      </w:r>
      <w:proofErr w:type="gramEnd"/>
      <w:r w:rsidRPr="0007732F">
        <w:rPr>
          <w:color w:val="000000"/>
          <w:sz w:val="28"/>
          <w:szCs w:val="28"/>
        </w:rPr>
        <w:t xml:space="preserve"> к которым имеет только руководитель службы в тех случаях, когда иное не предусмотрено действующим законодательством.</w:t>
      </w:r>
    </w:p>
    <w:p w:rsidR="00306334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07732F">
        <w:rPr>
          <w:color w:val="000000"/>
          <w:sz w:val="28"/>
          <w:szCs w:val="28"/>
        </w:rPr>
        <w:t xml:space="preserve">      6.15. При необходимости представитель администрации образовательного учреждения, курирующий службу медиации или являющийся её сотрудником, организует проведение </w:t>
      </w:r>
      <w:proofErr w:type="spellStart"/>
      <w:r w:rsidRPr="0007732F">
        <w:rPr>
          <w:color w:val="000000"/>
          <w:sz w:val="28"/>
          <w:szCs w:val="28"/>
        </w:rPr>
        <w:t>супервизий</w:t>
      </w:r>
      <w:proofErr w:type="spellEnd"/>
      <w:r w:rsidRPr="0007732F">
        <w:rPr>
          <w:color w:val="000000"/>
          <w:sz w:val="28"/>
          <w:szCs w:val="28"/>
        </w:rPr>
        <w:t xml:space="preserve"> для специалистов службы медиации образовательного учреждения, а также обеспечивает участие её представителя в собраниях ассоциации (сообщества) медиаторов.</w:t>
      </w:r>
    </w:p>
    <w:p w:rsidR="00306334" w:rsidRDefault="00306334" w:rsidP="0030633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  </w:t>
      </w:r>
      <w:r w:rsidRPr="00D24C7C">
        <w:rPr>
          <w:color w:val="000000"/>
          <w:sz w:val="28"/>
          <w:szCs w:val="28"/>
        </w:rPr>
        <w:t xml:space="preserve">6.16. </w:t>
      </w:r>
      <w:r w:rsidRPr="00D24C7C">
        <w:rPr>
          <w:sz w:val="28"/>
          <w:szCs w:val="28"/>
        </w:rPr>
        <w:t>Процедура медиации прекращается в связи со следующими обстоятельствами:</w:t>
      </w:r>
    </w:p>
    <w:p w:rsidR="00306334" w:rsidRPr="00D24C7C" w:rsidRDefault="00306334" w:rsidP="00306334">
      <w:pPr>
        <w:ind w:firstLine="540"/>
        <w:jc w:val="both"/>
        <w:rPr>
          <w:sz w:val="28"/>
          <w:szCs w:val="28"/>
        </w:rPr>
      </w:pPr>
    </w:p>
    <w:p w:rsidR="00306334" w:rsidRDefault="00306334" w:rsidP="00306334">
      <w:pPr>
        <w:ind w:firstLine="708"/>
        <w:jc w:val="both"/>
        <w:rPr>
          <w:sz w:val="28"/>
          <w:szCs w:val="28"/>
        </w:rPr>
      </w:pPr>
      <w:bookmarkStart w:id="2" w:name="dst100087"/>
      <w:bookmarkEnd w:id="2"/>
      <w:r w:rsidRPr="00D24C7C">
        <w:rPr>
          <w:sz w:val="28"/>
          <w:szCs w:val="28"/>
        </w:rPr>
        <w:t>- заключение сторонами медиативного соглашения - со дня подписания такого соглашения;</w:t>
      </w:r>
    </w:p>
    <w:p w:rsidR="00306334" w:rsidRPr="00D24C7C" w:rsidRDefault="00306334" w:rsidP="00306334">
      <w:pPr>
        <w:ind w:firstLine="708"/>
        <w:jc w:val="both"/>
        <w:rPr>
          <w:sz w:val="28"/>
          <w:szCs w:val="28"/>
        </w:rPr>
      </w:pPr>
    </w:p>
    <w:p w:rsidR="00306334" w:rsidRDefault="00306334" w:rsidP="00306334">
      <w:pPr>
        <w:ind w:firstLine="708"/>
        <w:jc w:val="both"/>
        <w:rPr>
          <w:sz w:val="28"/>
          <w:szCs w:val="28"/>
        </w:rPr>
      </w:pPr>
      <w:bookmarkStart w:id="3" w:name="dst100088"/>
      <w:bookmarkEnd w:id="3"/>
      <w:r w:rsidRPr="00D24C7C">
        <w:rPr>
          <w:sz w:val="28"/>
          <w:szCs w:val="28"/>
        </w:rPr>
        <w:t>- 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306334" w:rsidRPr="00D24C7C" w:rsidRDefault="00306334" w:rsidP="00306334">
      <w:pPr>
        <w:ind w:firstLine="708"/>
        <w:jc w:val="both"/>
        <w:rPr>
          <w:sz w:val="28"/>
          <w:szCs w:val="28"/>
        </w:rPr>
      </w:pPr>
    </w:p>
    <w:p w:rsidR="00306334" w:rsidRDefault="00306334" w:rsidP="00306334">
      <w:pPr>
        <w:ind w:firstLine="708"/>
        <w:jc w:val="both"/>
        <w:rPr>
          <w:sz w:val="28"/>
          <w:szCs w:val="28"/>
        </w:rPr>
      </w:pPr>
      <w:bookmarkStart w:id="4" w:name="dst100089"/>
      <w:bookmarkEnd w:id="4"/>
      <w:r w:rsidRPr="00D24C7C">
        <w:rPr>
          <w:sz w:val="28"/>
          <w:szCs w:val="28"/>
        </w:rPr>
        <w:t xml:space="preserve">- заявление медиатора в письменной форме, направленное сторонам после консультаций с ними по поводу прекращения процедуры медиации </w:t>
      </w:r>
      <w:r w:rsidRPr="00D24C7C">
        <w:rPr>
          <w:sz w:val="28"/>
          <w:szCs w:val="28"/>
        </w:rPr>
        <w:lastRenderedPageBreak/>
        <w:t>ввиду нецелесообразности ее дальнейшего проведения, - в день направления данного заявления;</w:t>
      </w:r>
    </w:p>
    <w:p w:rsidR="00306334" w:rsidRPr="00D24C7C" w:rsidRDefault="00306334" w:rsidP="00306334">
      <w:pPr>
        <w:ind w:firstLine="708"/>
        <w:jc w:val="both"/>
        <w:rPr>
          <w:sz w:val="28"/>
          <w:szCs w:val="28"/>
        </w:rPr>
      </w:pPr>
    </w:p>
    <w:p w:rsidR="00306334" w:rsidRDefault="00306334" w:rsidP="00306334">
      <w:pPr>
        <w:ind w:firstLine="708"/>
        <w:jc w:val="both"/>
        <w:rPr>
          <w:sz w:val="28"/>
          <w:szCs w:val="28"/>
        </w:rPr>
      </w:pPr>
      <w:bookmarkStart w:id="5" w:name="dst100090"/>
      <w:bookmarkEnd w:id="5"/>
      <w:r w:rsidRPr="00D24C7C">
        <w:rPr>
          <w:sz w:val="28"/>
          <w:szCs w:val="28"/>
        </w:rPr>
        <w:t>- 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306334" w:rsidRPr="00D24C7C" w:rsidRDefault="00306334" w:rsidP="00306334">
      <w:pPr>
        <w:ind w:firstLine="708"/>
        <w:jc w:val="both"/>
        <w:rPr>
          <w:sz w:val="28"/>
          <w:szCs w:val="28"/>
        </w:rPr>
      </w:pPr>
    </w:p>
    <w:p w:rsidR="00306334" w:rsidRPr="00D24C7C" w:rsidRDefault="00306334" w:rsidP="00306334">
      <w:pPr>
        <w:ind w:firstLine="708"/>
        <w:jc w:val="both"/>
        <w:rPr>
          <w:sz w:val="28"/>
          <w:szCs w:val="28"/>
        </w:rPr>
      </w:pPr>
      <w:bookmarkStart w:id="6" w:name="dst100091"/>
      <w:bookmarkEnd w:id="6"/>
      <w:r w:rsidRPr="00D24C7C">
        <w:rPr>
          <w:sz w:val="28"/>
          <w:szCs w:val="28"/>
        </w:rPr>
        <w:t xml:space="preserve">-  истечение срока проведения процедуры медиации - со дня его истечения с учетом положений </w:t>
      </w:r>
      <w:hyperlink r:id="rId5" w:anchor="dst100081" w:history="1">
        <w:r w:rsidRPr="00D24C7C">
          <w:rPr>
            <w:rStyle w:val="a7"/>
            <w:sz w:val="28"/>
            <w:szCs w:val="28"/>
          </w:rPr>
          <w:t>статьи 13</w:t>
        </w:r>
      </w:hyperlink>
      <w:r w:rsidRPr="00D24C7C">
        <w:rPr>
          <w:sz w:val="28"/>
          <w:szCs w:val="28"/>
        </w:rPr>
        <w:t xml:space="preserve"> настоящего Федерального закона.</w:t>
      </w:r>
    </w:p>
    <w:p w:rsidR="00306334" w:rsidRPr="0007732F" w:rsidRDefault="00306334" w:rsidP="00306334">
      <w:pPr>
        <w:pStyle w:val="a4"/>
        <w:ind w:firstLine="375"/>
        <w:jc w:val="both"/>
        <w:rPr>
          <w:color w:val="000000"/>
          <w:sz w:val="28"/>
          <w:szCs w:val="28"/>
        </w:rPr>
      </w:pPr>
    </w:p>
    <w:p w:rsidR="00306334" w:rsidRPr="0007732F" w:rsidRDefault="00306334" w:rsidP="00306334">
      <w:pPr>
        <w:spacing w:line="299" w:lineRule="atLeast"/>
        <w:ind w:left="94" w:right="94" w:hanging="94"/>
        <w:jc w:val="both"/>
        <w:rPr>
          <w:bCs/>
          <w:sz w:val="28"/>
          <w:szCs w:val="28"/>
        </w:rPr>
      </w:pPr>
    </w:p>
    <w:p w:rsidR="00306334" w:rsidRPr="0007732F" w:rsidRDefault="00306334" w:rsidP="00306334">
      <w:pPr>
        <w:spacing w:line="299" w:lineRule="atLeast"/>
        <w:ind w:left="94" w:right="94" w:firstLine="281"/>
        <w:jc w:val="both"/>
        <w:rPr>
          <w:bCs/>
          <w:sz w:val="28"/>
          <w:szCs w:val="28"/>
        </w:rPr>
      </w:pPr>
    </w:p>
    <w:p w:rsidR="00306334" w:rsidRDefault="00306334" w:rsidP="00306334">
      <w:pPr>
        <w:spacing w:line="299" w:lineRule="atLeast"/>
        <w:ind w:left="94" w:right="94" w:firstLine="281"/>
        <w:jc w:val="center"/>
        <w:rPr>
          <w:bCs/>
        </w:rPr>
      </w:pPr>
      <w:r>
        <w:rPr>
          <w:b/>
          <w:bCs/>
        </w:rPr>
        <w:t>7.   Организация деятельности службы примирения</w:t>
      </w:r>
    </w:p>
    <w:p w:rsidR="00306334" w:rsidRDefault="00306334" w:rsidP="00306334">
      <w:pPr>
        <w:pStyle w:val="a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7.1. Службе медиации по согласованию с администрацией образовательного учреждения предоставляется помещение для встреч и проведения медиаций, а также возможность использовать иные ресурсы образовательного учреждения, такие как оборудование, оргтехника, канцелярские принадлежности, средства информации и другие.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Должностные лица образовательного учреждения оказывают службе медиации содействие в распространении информац</w:t>
      </w:r>
      <w:proofErr w:type="gramStart"/>
      <w:r>
        <w:rPr>
          <w:color w:val="000000"/>
          <w:sz w:val="28"/>
          <w:szCs w:val="28"/>
        </w:rPr>
        <w:t>ии о её</w:t>
      </w:r>
      <w:proofErr w:type="gramEnd"/>
      <w:r>
        <w:rPr>
          <w:color w:val="000000"/>
          <w:sz w:val="28"/>
          <w:szCs w:val="28"/>
        </w:rPr>
        <w:t xml:space="preserve"> деятельности и возможностях среди педагогов и обучающихся.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Специалисты службы медиации имеют право на получение услуг психолога, социального педагога и других специалистов образовательного учреждения.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Администрация образовательного учреждения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образовательного учреждения в службу медиации.</w:t>
      </w:r>
    </w:p>
    <w:p w:rsidR="00306334" w:rsidRDefault="00306334" w:rsidP="00306334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7.5. Один раз в полугодие служба медиации проводит организационное совещание.</w:t>
      </w:r>
    </w:p>
    <w:p w:rsidR="00306334" w:rsidRDefault="00306334" w:rsidP="00306334">
      <w:pPr>
        <w:jc w:val="center"/>
        <w:rPr>
          <w:bCs/>
          <w:sz w:val="28"/>
          <w:szCs w:val="28"/>
        </w:rPr>
      </w:pPr>
      <w:r>
        <w:rPr>
          <w:b/>
          <w:bCs/>
        </w:rPr>
        <w:t>8. Заключительные положения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Настоящее положение вступает в силу с момента утверждения.</w:t>
      </w:r>
    </w:p>
    <w:p w:rsidR="00306334" w:rsidRDefault="00306334" w:rsidP="0030633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Изменения в настоящее положение вносятся директором образовательного учреждения по согласованию со службой медиации.</w:t>
      </w:r>
    </w:p>
    <w:p w:rsidR="00306334" w:rsidRPr="001D1FB2" w:rsidRDefault="00306334" w:rsidP="00306334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1D1FB2">
        <w:rPr>
          <w:color w:val="000000"/>
          <w:sz w:val="28"/>
          <w:szCs w:val="28"/>
        </w:rPr>
        <w:t xml:space="preserve">8.3. Инициаторами изменений, вносимых в положение о службе школьной медиации, могут стать представители администрации </w:t>
      </w:r>
      <w:r w:rsidRPr="001D1FB2">
        <w:rPr>
          <w:color w:val="000000"/>
          <w:sz w:val="28"/>
          <w:szCs w:val="28"/>
        </w:rPr>
        <w:lastRenderedPageBreak/>
        <w:t xml:space="preserve">образовательного учреждения, специалисты службы медиации образовательного учреждения, а также представители органов школьного самоуправления, </w:t>
      </w:r>
      <w:r w:rsidRPr="001D1FB2">
        <w:rPr>
          <w:bCs/>
          <w:sz w:val="28"/>
          <w:szCs w:val="28"/>
        </w:rPr>
        <w:t>вносимые изменения не должны противоречить Стандартам восстановительной медиации.</w:t>
      </w:r>
    </w:p>
    <w:p w:rsidR="00306334" w:rsidRPr="001D1FB2" w:rsidRDefault="00306334" w:rsidP="00306334">
      <w:pPr>
        <w:rPr>
          <w:b/>
          <w:sz w:val="28"/>
          <w:szCs w:val="28"/>
        </w:rPr>
      </w:pPr>
    </w:p>
    <w:p w:rsidR="001438D2" w:rsidRPr="00306334" w:rsidRDefault="001438D2" w:rsidP="00306334"/>
    <w:sectPr w:rsidR="001438D2" w:rsidRPr="00306334" w:rsidSect="005D0C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ABC"/>
    <w:rsid w:val="000E0F39"/>
    <w:rsid w:val="001438D2"/>
    <w:rsid w:val="00306334"/>
    <w:rsid w:val="005D0C52"/>
    <w:rsid w:val="00E02ABC"/>
    <w:rsid w:val="00E84382"/>
    <w:rsid w:val="00F7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AB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30633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306334"/>
    <w:rPr>
      <w:b/>
      <w:bCs/>
    </w:rPr>
  </w:style>
  <w:style w:type="paragraph" w:customStyle="1" w:styleId="Style2">
    <w:name w:val="Style2"/>
    <w:basedOn w:val="a"/>
    <w:uiPriority w:val="99"/>
    <w:semiHidden/>
    <w:rsid w:val="00306334"/>
    <w:pPr>
      <w:widowControl w:val="0"/>
      <w:suppressAutoHyphens w:val="0"/>
      <w:autoSpaceDE w:val="0"/>
      <w:autoSpaceDN w:val="0"/>
      <w:adjustRightInd w:val="0"/>
      <w:spacing w:line="271" w:lineRule="exact"/>
      <w:ind w:hanging="278"/>
      <w:jc w:val="both"/>
    </w:pPr>
    <w:rPr>
      <w:rFonts w:ascii="Arial" w:hAnsi="Arial"/>
      <w:lang w:eastAsia="ru-RU"/>
    </w:rPr>
  </w:style>
  <w:style w:type="character" w:customStyle="1" w:styleId="FontStyle38">
    <w:name w:val="Font Style38"/>
    <w:basedOn w:val="a0"/>
    <w:rsid w:val="00306334"/>
    <w:rPr>
      <w:rFonts w:ascii="Arial" w:hAnsi="Arial" w:cs="Arial" w:hint="default"/>
      <w:sz w:val="20"/>
      <w:szCs w:val="20"/>
    </w:rPr>
  </w:style>
  <w:style w:type="character" w:styleId="a6">
    <w:name w:val="Emphasis"/>
    <w:basedOn w:val="a0"/>
    <w:uiPriority w:val="20"/>
    <w:qFormat/>
    <w:rsid w:val="00306334"/>
    <w:rPr>
      <w:i/>
      <w:iCs/>
    </w:rPr>
  </w:style>
  <w:style w:type="character" w:styleId="a7">
    <w:name w:val="Hyperlink"/>
    <w:basedOn w:val="a0"/>
    <w:uiPriority w:val="99"/>
    <w:semiHidden/>
    <w:unhideWhenUsed/>
    <w:rsid w:val="00306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8723/224061456a3cc44c3b500da7418002b66674bb6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2142</Words>
  <Characters>12211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Лида</cp:lastModifiedBy>
  <cp:revision>4</cp:revision>
  <dcterms:created xsi:type="dcterms:W3CDTF">2015-10-28T14:42:00Z</dcterms:created>
  <dcterms:modified xsi:type="dcterms:W3CDTF">2021-12-10T10:39:00Z</dcterms:modified>
</cp:coreProperties>
</file>