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083" w:rsidRDefault="00EB3B14" w:rsidP="005F2374">
      <w:pPr>
        <w:tabs>
          <w:tab w:val="left" w:pos="3720"/>
        </w:tabs>
        <w:rPr>
          <w:rFonts w:ascii="Calibri" w:hAnsi="Calibri" w:cs="Calibri"/>
          <w:sz w:val="28"/>
          <w:szCs w:val="28"/>
        </w:rPr>
      </w:pPr>
      <w:r w:rsidRPr="00EB3B1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0.25pt;margin-top:68.7pt;width:315pt;height:40.5pt;z-index:-251652096" wrapcoords="309 -19200 -1697 -19200 -1800 -18800 -1800 7200 51 12800 51 19200 -154 20800 0 21200 1594 21200 2931 21200 21754 21200 21549 19200 21343 12800 21754 12800 25251 7200 25251 6400 24943 0 24737 -6400 24583 -12800 24377 -19200 309 -19200" fillcolor="#063" strokecolor="green">
            <v:fill r:id="rId5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БОЛЬШАЯ ПЕРЕМЕНА"/>
            <w10:wrap type="through"/>
          </v:shape>
        </w:pict>
      </w:r>
      <w:r w:rsidR="0086536B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175260</wp:posOffset>
            </wp:positionV>
            <wp:extent cx="1453515" cy="1407160"/>
            <wp:effectExtent l="19050" t="0" r="0" b="0"/>
            <wp:wrapThrough wrapText="bothSides">
              <wp:wrapPolygon edited="0">
                <wp:start x="-283" y="0"/>
                <wp:lineTo x="-283" y="21347"/>
                <wp:lineTo x="21515" y="21347"/>
                <wp:lineTo x="21515" y="0"/>
                <wp:lineTo x="-283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6083" w:rsidRDefault="00906083" w:rsidP="00486D1E">
      <w:pPr>
        <w:tabs>
          <w:tab w:val="left" w:pos="3720"/>
        </w:tabs>
        <w:jc w:val="center"/>
        <w:rPr>
          <w:rFonts w:ascii="Calibri" w:hAnsi="Calibri" w:cs="Calibri"/>
          <w:sz w:val="28"/>
          <w:szCs w:val="28"/>
        </w:rPr>
      </w:pPr>
      <w:r>
        <w:rPr>
          <w:b/>
          <w:i/>
        </w:rPr>
        <w:t xml:space="preserve">Ежемесячная газета </w:t>
      </w:r>
      <w:r w:rsidR="00C454AA">
        <w:rPr>
          <w:b/>
          <w:i/>
        </w:rPr>
        <w:t xml:space="preserve">МКОУ </w:t>
      </w:r>
      <w:proofErr w:type="spellStart"/>
      <w:r w:rsidR="00C454AA">
        <w:rPr>
          <w:b/>
          <w:i/>
        </w:rPr>
        <w:t>Шестаковская</w:t>
      </w:r>
      <w:proofErr w:type="spellEnd"/>
      <w:r w:rsidR="00C454AA">
        <w:rPr>
          <w:b/>
          <w:i/>
        </w:rPr>
        <w:t xml:space="preserve"> СОШ</w:t>
      </w:r>
    </w:p>
    <w:p w:rsidR="00906083" w:rsidRPr="00CE74D4" w:rsidRDefault="00E43FFA" w:rsidP="006D4D27">
      <w:pPr>
        <w:tabs>
          <w:tab w:val="left" w:pos="3720"/>
        </w:tabs>
        <w:jc w:val="center"/>
        <w:rPr>
          <w:rFonts w:ascii="Calibri" w:hAnsi="Calibri" w:cs="Calibri"/>
          <w:sz w:val="28"/>
          <w:szCs w:val="28"/>
        </w:rPr>
      </w:pPr>
      <w:r>
        <w:rPr>
          <w:rFonts w:ascii="Monotype Corsiva" w:hAnsi="Monotype Corsiva"/>
          <w:b/>
          <w:sz w:val="36"/>
          <w:szCs w:val="36"/>
        </w:rPr>
        <w:t xml:space="preserve">Февраль </w:t>
      </w:r>
      <w:r w:rsidR="00906083" w:rsidRPr="003B1E1C">
        <w:rPr>
          <w:rFonts w:ascii="Monotype Corsiva" w:hAnsi="Monotype Corsiva"/>
          <w:b/>
          <w:sz w:val="32"/>
          <w:szCs w:val="32"/>
        </w:rPr>
        <w:t>20</w:t>
      </w:r>
      <w:r>
        <w:rPr>
          <w:rFonts w:ascii="Monotype Corsiva" w:hAnsi="Monotype Corsiva"/>
          <w:b/>
          <w:sz w:val="32"/>
          <w:szCs w:val="32"/>
        </w:rPr>
        <w:t>20</w:t>
      </w:r>
    </w:p>
    <w:p w:rsidR="00906083" w:rsidRPr="002D4E53" w:rsidRDefault="00EB3B14" w:rsidP="00E77565">
      <w:pPr>
        <w:ind w:left="-850"/>
        <w:rPr>
          <w:b/>
          <w:i/>
          <w:szCs w:val="28"/>
        </w:rPr>
      </w:pPr>
      <w:r w:rsidRPr="00EB3B1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9" o:spid="_x0000_s1029" type="#_x0000_t202" style="position:absolute;left:0;text-align:left;margin-left:10.2pt;margin-top:2.6pt;width:435pt;height:2in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" filled="f" stroked="f">
            <v:textbox style="mso-next-textbox:#Поле 19;mso-fit-shape-to-text:t">
              <w:txbxContent>
                <w:p w:rsidR="00906083" w:rsidRPr="00A86AB3" w:rsidRDefault="00E43FFA" w:rsidP="00E77565">
                  <w:pPr>
                    <w:ind w:left="-850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 xml:space="preserve">   День защитника Отечества</w:t>
                  </w:r>
                </w:p>
              </w:txbxContent>
            </v:textbox>
            <w10:wrap type="square"/>
          </v:shape>
        </w:pict>
      </w:r>
    </w:p>
    <w:p w:rsidR="00906083" w:rsidRPr="00F6513A" w:rsidRDefault="00906083" w:rsidP="00101CFB">
      <w:pPr>
        <w:rPr>
          <w:rFonts w:ascii="Monotype Corsiva" w:hAnsi="Monotype Corsiva"/>
          <w:color w:val="FFFFFF"/>
          <w:sz w:val="32"/>
          <w:lang w:eastAsia="en-US"/>
        </w:rPr>
      </w:pPr>
      <w:r w:rsidRPr="00101CFB">
        <w:rPr>
          <w:rFonts w:ascii="Monotype Corsiva" w:hAnsi="Monotype Corsiva"/>
          <w:color w:val="FFFFFF"/>
          <w:sz w:val="32"/>
          <w:lang w:eastAsia="en-US"/>
        </w:rPr>
        <w:t>земная</w:t>
      </w:r>
      <w:r w:rsidR="00E43FFA">
        <w:rPr>
          <w:rFonts w:ascii="Monotype Corsiva" w:hAnsi="Monotype Corsiva"/>
          <w:noProof/>
          <w:color w:val="FFFFFF"/>
          <w:sz w:val="32"/>
        </w:rPr>
        <w:drawing>
          <wp:inline distT="0" distB="0" distL="0" distR="0">
            <wp:extent cx="5267325" cy="2466975"/>
            <wp:effectExtent l="19050" t="0" r="9525" b="0"/>
            <wp:docPr id="1" name="Рисунок 0" descr="23fevralya-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fevralya-35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083" w:rsidRDefault="00EB3B14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  <w:r w:rsidRPr="00EB3B14">
        <w:rPr>
          <w:noProof/>
        </w:rPr>
        <w:pict>
          <v:shape id="Надпись 2" o:spid="_x0000_s1031" type="#_x0000_t202" style="position:absolute;margin-left:299.5pt;margin-top:14.7pt;width:183.65pt;height:372.4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" fillcolor="#dfa7a6" strokecolor="#bc4542" strokeweight="3pt">
            <v:fill color2="#f5e4e4" rotate="t" angle="180" colors="0 #ffa2a1;22938f #ffbebd;1 #ffe5e5" focus="100%" type="gradient"/>
            <v:stroke dashstyle="1 1"/>
            <v:shadow on="t" color="black" opacity="24903f" origin=",.5" offset="0,.55556mm"/>
            <v:textbox>
              <w:txbxContent>
                <w:p w:rsidR="00906083" w:rsidRDefault="00906083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1030D2">
                    <w:rPr>
                      <w:b/>
                      <w:i/>
                      <w:sz w:val="28"/>
                      <w:szCs w:val="28"/>
                      <w:u w:val="single"/>
                    </w:rPr>
                    <w:t>Сегодня в номере:</w:t>
                  </w:r>
                </w:p>
                <w:p w:rsidR="00906083" w:rsidRPr="001030D2" w:rsidRDefault="00906083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906083" w:rsidRDefault="00F92AC1" w:rsidP="00EC5EAF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История праздника</w:t>
                  </w:r>
                  <w:r w:rsidR="008A31CD">
                    <w:rPr>
                      <w:sz w:val="28"/>
                      <w:szCs w:val="28"/>
                    </w:rPr>
                    <w:t xml:space="preserve"> </w:t>
                  </w:r>
                </w:p>
                <w:p w:rsidR="00EC5EAF" w:rsidRPr="00EC5EAF" w:rsidRDefault="00EC5EAF" w:rsidP="00EC5EAF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EC5EAF" w:rsidRPr="00EC5EAF" w:rsidRDefault="00AF2DBC" w:rsidP="00EC5EAF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Память вечна</w:t>
                  </w:r>
                </w:p>
                <w:p w:rsidR="004B44EC" w:rsidRPr="004B44EC" w:rsidRDefault="004B44EC" w:rsidP="004B44EC">
                  <w:pPr>
                    <w:ind w:left="360"/>
                    <w:rPr>
                      <w:sz w:val="28"/>
                      <w:szCs w:val="28"/>
                    </w:rPr>
                  </w:pPr>
                </w:p>
                <w:p w:rsidR="00906083" w:rsidRDefault="00906083" w:rsidP="004B44EC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</w:p>
                <w:p w:rsidR="004B44EC" w:rsidRPr="004B44EC" w:rsidRDefault="004B44EC" w:rsidP="004B44EC">
                  <w:pPr>
                    <w:pStyle w:val="a6"/>
                    <w:rPr>
                      <w:sz w:val="28"/>
                      <w:szCs w:val="28"/>
                    </w:rPr>
                  </w:pPr>
                </w:p>
                <w:p w:rsidR="004B44EC" w:rsidRPr="004B44EC" w:rsidRDefault="004B44EC" w:rsidP="004B44EC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</w:p>
                <w:p w:rsidR="00906083" w:rsidRDefault="00906083" w:rsidP="001030D2">
                  <w:pPr>
                    <w:pStyle w:val="a6"/>
                  </w:pPr>
                </w:p>
              </w:txbxContent>
            </v:textbox>
          </v:shape>
        </w:pict>
      </w:r>
      <w:r w:rsidRPr="00EB3B14">
        <w:rPr>
          <w:noProof/>
        </w:rPr>
        <w:pict>
          <v:shape id="_x0000_s1032" type="#_x0000_t202" style="position:absolute;margin-left:-50.55pt;margin-top:14.85pt;width:337.5pt;height:372.3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" fillcolor="#a5d5e2" strokecolor="#40a7c2" strokeweight="2.25pt">
            <v:fill color2="#e4f2f6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906083" w:rsidRPr="008A31CD" w:rsidRDefault="00E43FFA" w:rsidP="008A31CD">
                  <w:r>
                    <w:rPr>
                      <w:noProof/>
                    </w:rPr>
                    <w:drawing>
                      <wp:inline distT="0" distB="0" distL="0" distR="0">
                        <wp:extent cx="4074795" cy="4074795"/>
                        <wp:effectExtent l="19050" t="0" r="1905" b="0"/>
                        <wp:docPr id="14" name="Рисунок 13" descr="besplatnaya-otkrytka-s-23-fevralya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splatnaya-otkrytka-s-23-fevralya-9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4795" cy="4074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Default="00906083" w:rsidP="00E77565">
      <w:pPr>
        <w:shd w:val="clear" w:color="auto" w:fill="FFFFFF"/>
        <w:spacing w:before="100" w:beforeAutospacing="1" w:after="100" w:afterAutospacing="1" w:line="312" w:lineRule="atLeast"/>
        <w:rPr>
          <w:rFonts w:ascii="Verdana" w:hAnsi="Verdana"/>
          <w:color w:val="000000"/>
          <w:sz w:val="23"/>
          <w:szCs w:val="23"/>
        </w:rPr>
      </w:pPr>
    </w:p>
    <w:p w:rsidR="00906083" w:rsidRPr="004C3E87" w:rsidRDefault="00906083" w:rsidP="00792704">
      <w:pPr>
        <w:pStyle w:val="a5"/>
      </w:pPr>
    </w:p>
    <w:p w:rsidR="00906083" w:rsidRDefault="00906083" w:rsidP="004C3E87"/>
    <w:p w:rsidR="00906083" w:rsidRPr="004C3E87" w:rsidRDefault="00906083" w:rsidP="004C3E87"/>
    <w:p w:rsidR="00CF15EE" w:rsidRDefault="00CF15EE" w:rsidP="004C3E87"/>
    <w:p w:rsidR="00F92AC1" w:rsidRPr="00CF15EE" w:rsidRDefault="00F92AC1" w:rsidP="00CF15EE">
      <w:pPr>
        <w:sectPr w:rsidR="00F92AC1" w:rsidRPr="00CF15EE" w:rsidSect="008A14B0">
          <w:pgSz w:w="11906" w:h="16838"/>
          <w:pgMar w:top="426" w:right="850" w:bottom="1135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906083" w:rsidRDefault="00EB3B14" w:rsidP="000B315C">
      <w:pPr>
        <w:ind w:left="-794"/>
        <w:rPr>
          <w:szCs w:val="28"/>
        </w:rPr>
      </w:pPr>
      <w:r w:rsidRPr="00EB3B14">
        <w:rPr>
          <w:szCs w:val="28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19.75pt;height:76.5pt" adj="6924" fillcolor="#60c" strokecolor="#c9f">
            <v:fill color2="#c0c" focus="100%" type="gradient"/>
            <v:shadow on="t" color="#99f" opacity="52429f" offset="3pt,3pt"/>
            <v:textpath style="font-family:&quot;GrilledCheese BTN Toasted&quot;;v-text-kern:t" trim="t" fitpath="t" string="история праздника"/>
          </v:shape>
        </w:pict>
      </w:r>
    </w:p>
    <w:p w:rsidR="00E43FFA" w:rsidRPr="007C2507" w:rsidRDefault="007C2507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7C2507">
        <w:rPr>
          <w:sz w:val="28"/>
          <w:szCs w:val="28"/>
        </w:rPr>
        <w:t xml:space="preserve">        </w:t>
      </w:r>
      <w:r w:rsidR="00E43FFA" w:rsidRPr="007C2507">
        <w:rPr>
          <w:sz w:val="28"/>
          <w:szCs w:val="28"/>
        </w:rPr>
        <w:t>История наша сложна и запутанна. С течением времени любое событие трактуется иначе, и видится по-иному. Но этот праздник давно и прочно пользуется народной любовью и признанием – День защитника Отечества, неофициальный мужской день, праздник мужчин, которые нас берегут.</w:t>
      </w:r>
      <w:r w:rsidRPr="007C2507">
        <w:rPr>
          <w:sz w:val="28"/>
          <w:szCs w:val="28"/>
        </w:rPr>
        <w:t xml:space="preserve"> </w:t>
      </w:r>
      <w:r w:rsidR="00E43FFA" w:rsidRPr="007C2507">
        <w:rPr>
          <w:sz w:val="28"/>
          <w:szCs w:val="28"/>
        </w:rPr>
        <w:t>У этого праздника было несколько названий: День Советской Армии, День рождения Красной армии, День рождения вооруженных сил и военно-морского флота. Сейчас этот праздник называется Днем защитников Отечества.</w:t>
      </w:r>
      <w:r w:rsidRPr="007C2507">
        <w:rPr>
          <w:sz w:val="28"/>
          <w:szCs w:val="28"/>
        </w:rPr>
        <w:t xml:space="preserve"> </w:t>
      </w:r>
      <w:r w:rsidR="00E43FFA" w:rsidRPr="007C2507">
        <w:rPr>
          <w:sz w:val="28"/>
          <w:szCs w:val="28"/>
        </w:rPr>
        <w:t xml:space="preserve">И все же изначально 23 февраля праздновался как день рождения Красной Армии в честь победы под Нарвой и Псковом над немецкими войсками. День первой победы стал днем рождения армии. Это как бы обозначило на будущее ее судьбу. Начав с победы, она с той поры не раз громила врагов Родины. Не было ни одного захватчика, который бы не почувствовал на себе силу ее оружия. </w:t>
      </w:r>
      <w:proofErr w:type="gramStart"/>
      <w:r w:rsidR="00E43FFA" w:rsidRPr="007C2507">
        <w:rPr>
          <w:sz w:val="28"/>
          <w:szCs w:val="28"/>
        </w:rPr>
        <w:t>Армия стала называться Советской, а 23 февраля ежегодно отмечался в СССР как всенародный праздник – День Советской Армии и Военно-Морского Флота, в ознаменование всеобщей мобилизации революционных сил на защиту социалистического Отечества, а также мужественного сопротивления отрядов Красной Армии захватчикам.</w:t>
      </w:r>
      <w:r w:rsidRPr="007C2507">
        <w:rPr>
          <w:sz w:val="28"/>
          <w:szCs w:val="28"/>
        </w:rPr>
        <w:t xml:space="preserve"> </w:t>
      </w:r>
      <w:r w:rsidR="00E43FFA" w:rsidRPr="007C2507">
        <w:rPr>
          <w:sz w:val="28"/>
          <w:szCs w:val="28"/>
        </w:rPr>
        <w:t>23 февраля, День защитника Отечества, ставший поистине народным мужским днем не только в России, но и на обломках когда-то могущественного СССР.</w:t>
      </w:r>
      <w:proofErr w:type="gramEnd"/>
      <w:r w:rsidR="00E43FFA" w:rsidRPr="007C2507">
        <w:rPr>
          <w:sz w:val="28"/>
          <w:szCs w:val="28"/>
        </w:rPr>
        <w:t xml:space="preserve"> Его празднуют еще и в, Белоруссии, Приднестровье и Казахстане.</w:t>
      </w:r>
    </w:p>
    <w:p w:rsidR="00E43FFA" w:rsidRPr="007C2507" w:rsidRDefault="007C2507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7C2507">
        <w:rPr>
          <w:rStyle w:val="a9"/>
          <w:color w:val="171717"/>
          <w:sz w:val="28"/>
          <w:szCs w:val="28"/>
          <w:bdr w:val="none" w:sz="0" w:space="0" w:color="auto" w:frame="1"/>
        </w:rPr>
        <w:t xml:space="preserve">          </w:t>
      </w:r>
      <w:r w:rsidR="00E43FFA" w:rsidRPr="007C2507">
        <w:rPr>
          <w:rStyle w:val="a9"/>
          <w:color w:val="171717"/>
          <w:sz w:val="28"/>
          <w:szCs w:val="28"/>
          <w:bdr w:val="none" w:sz="0" w:space="0" w:color="auto" w:frame="1"/>
        </w:rPr>
        <w:t>23 февраля эпохи СССР</w:t>
      </w:r>
    </w:p>
    <w:p w:rsidR="007C2507" w:rsidRDefault="007C2507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7C2507">
        <w:rPr>
          <w:sz w:val="28"/>
          <w:szCs w:val="28"/>
        </w:rPr>
        <w:t xml:space="preserve">      </w:t>
      </w:r>
      <w:r w:rsidR="00E43FFA" w:rsidRPr="007C2507">
        <w:rPr>
          <w:sz w:val="28"/>
          <w:szCs w:val="28"/>
        </w:rPr>
        <w:t>Уже после войны, с 1949 года, праздник переименовали, и 23 февраля стал называться День Советской Армии и Военно-Морского флота. Сложилась традиция отмечать это событие торжественно и с размахом:</w:t>
      </w:r>
      <w:r w:rsidRPr="007C2507">
        <w:rPr>
          <w:sz w:val="28"/>
          <w:szCs w:val="28"/>
        </w:rPr>
        <w:t xml:space="preserve"> </w:t>
      </w:r>
      <w:r w:rsidR="00E43FFA" w:rsidRPr="007C2507">
        <w:rPr>
          <w:sz w:val="28"/>
          <w:szCs w:val="28"/>
        </w:rPr>
        <w:t xml:space="preserve">В этот день проводили военные парады, устраивали салюты. Ветеранов армии и флота награждали орденами и медалями. Сначала чествовали тех, кто имел отношение к военной службе, но так как во времена СССР большинство </w:t>
      </w:r>
    </w:p>
    <w:p w:rsidR="007C2507" w:rsidRDefault="007C2507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E43FFA" w:rsidRPr="007C2507" w:rsidRDefault="00E43FFA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7C2507">
        <w:rPr>
          <w:sz w:val="28"/>
          <w:szCs w:val="28"/>
        </w:rPr>
        <w:t>юношей проходило службу в армии, то праздник постепенно получал все большее распространение.</w:t>
      </w:r>
    </w:p>
    <w:p w:rsidR="00E43FFA" w:rsidRPr="007C2507" w:rsidRDefault="007C2507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7C2507">
        <w:rPr>
          <w:sz w:val="28"/>
          <w:szCs w:val="28"/>
        </w:rPr>
        <w:t xml:space="preserve">        </w:t>
      </w:r>
      <w:r w:rsidR="00E43FFA" w:rsidRPr="007C2507">
        <w:rPr>
          <w:sz w:val="28"/>
          <w:szCs w:val="28"/>
        </w:rPr>
        <w:t xml:space="preserve">Неизвестно, кто подарил первый подарок в этот день. Скорее всего, сначала это были небольшие сувениры, памятные подарки, официальные награды. Уже во второй половине </w:t>
      </w:r>
      <w:proofErr w:type="spellStart"/>
      <w:r w:rsidR="00E43FFA" w:rsidRPr="007C2507">
        <w:rPr>
          <w:sz w:val="28"/>
          <w:szCs w:val="28"/>
        </w:rPr>
        <w:t>ХХ-го</w:t>
      </w:r>
      <w:proofErr w:type="spellEnd"/>
      <w:r w:rsidR="00E43FFA" w:rsidRPr="007C2507">
        <w:rPr>
          <w:sz w:val="28"/>
          <w:szCs w:val="28"/>
        </w:rPr>
        <w:t xml:space="preserve"> века сложилась традиция вручать грамоты, почетные медали, а затем и ценные подарки тем, кто отлично нес службу или отличился в выполнении своего воинского долга. Традиция перекочевала с официальных трибун в обычные семьи. И 23 февраля накрывали праздничные столы, готовили подарки, и поздравляли мужчин в рабочих коллективах с праздником Советской Армии и Военно-морского флота.</w:t>
      </w:r>
    </w:p>
    <w:p w:rsidR="00E43FFA" w:rsidRPr="007C2507" w:rsidRDefault="007C2507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7C2507">
        <w:rPr>
          <w:sz w:val="28"/>
          <w:szCs w:val="28"/>
        </w:rPr>
        <w:t xml:space="preserve">        </w:t>
      </w:r>
      <w:r w:rsidR="00E43FFA" w:rsidRPr="007C2507">
        <w:rPr>
          <w:sz w:val="28"/>
          <w:szCs w:val="28"/>
        </w:rPr>
        <w:t>Постепенно отличие между теми, то служил в армии, и теми, кто по каким-то причинам этого избежал, стали стираться. В самом деле, как поздравить коллектив завода? Выбрать только тех, кто служил, а остальных отослать с торжественного заседания, посвященного празднику? Вот так и стал превращаться этот день во всеобщий мужской праздник.</w:t>
      </w:r>
      <w:r w:rsidRPr="007C2507">
        <w:rPr>
          <w:sz w:val="28"/>
          <w:szCs w:val="28"/>
        </w:rPr>
        <w:t xml:space="preserve"> </w:t>
      </w:r>
      <w:r w:rsidR="00E43FFA" w:rsidRPr="007C2507">
        <w:rPr>
          <w:sz w:val="28"/>
          <w:szCs w:val="28"/>
        </w:rPr>
        <w:t>После того как Советский Союз стал достоянием истории, был отменен и День Советской Армии. С 1993 года этот праздник больше не отмечался. Зато с 1995 года мы отмечаем День защитника Отечества, поздравляя не только тех, кто служит в армии и силовых структурах, но и тех, кто оберегает наши семьи каждый день – отцов, мужей, братьев.</w:t>
      </w:r>
    </w:p>
    <w:p w:rsidR="00E43FFA" w:rsidRPr="007C2507" w:rsidRDefault="00E43FFA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7C2507">
        <w:rPr>
          <w:sz w:val="28"/>
          <w:szCs w:val="28"/>
        </w:rPr>
        <w:t xml:space="preserve">         По сложившейся традиции в этот день готовятся поздравления, подарки и угощение в честь мужчин. С 2006 года 23 февраля в России </w:t>
      </w:r>
      <w:proofErr w:type="gramStart"/>
      <w:r w:rsidRPr="007C2507">
        <w:rPr>
          <w:sz w:val="28"/>
          <w:szCs w:val="28"/>
        </w:rPr>
        <w:t>объявлен</w:t>
      </w:r>
      <w:proofErr w:type="gramEnd"/>
      <w:r w:rsidRPr="007C2507">
        <w:rPr>
          <w:sz w:val="28"/>
          <w:szCs w:val="28"/>
        </w:rPr>
        <w:t xml:space="preserve"> выходным днем, что только прибавило ему популярности. День защитников Отечества в Российской Федерации </w:t>
      </w:r>
      <w:r w:rsidR="007C2507">
        <w:rPr>
          <w:sz w:val="28"/>
          <w:szCs w:val="28"/>
        </w:rPr>
        <w:t xml:space="preserve"> </w:t>
      </w:r>
      <w:proofErr w:type="gramStart"/>
      <w:r w:rsidRPr="007C2507">
        <w:rPr>
          <w:sz w:val="28"/>
          <w:szCs w:val="28"/>
        </w:rPr>
        <w:t>является государственным праздником и в этот день мы с удовольствием отдыхаем</w:t>
      </w:r>
      <w:proofErr w:type="gramEnd"/>
      <w:r w:rsidRPr="007C2507">
        <w:rPr>
          <w:sz w:val="28"/>
          <w:szCs w:val="28"/>
        </w:rPr>
        <w:t xml:space="preserve"> от рабочих дел и посвящаем своё время чествованию наших прекрасных мужчин.</w:t>
      </w:r>
    </w:p>
    <w:p w:rsidR="00E43FFA" w:rsidRPr="007C2507" w:rsidRDefault="00E43FFA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7C2507">
        <w:rPr>
          <w:rStyle w:val="a9"/>
          <w:color w:val="171717"/>
          <w:sz w:val="28"/>
          <w:szCs w:val="28"/>
          <w:bdr w:val="none" w:sz="0" w:space="0" w:color="auto" w:frame="1"/>
        </w:rPr>
        <w:t xml:space="preserve">   </w:t>
      </w:r>
      <w:r w:rsidR="007C2507" w:rsidRPr="007C2507">
        <w:rPr>
          <w:rStyle w:val="a9"/>
          <w:color w:val="171717"/>
          <w:sz w:val="28"/>
          <w:szCs w:val="28"/>
          <w:bdr w:val="none" w:sz="0" w:space="0" w:color="auto" w:frame="1"/>
        </w:rPr>
        <w:t xml:space="preserve">                 </w:t>
      </w:r>
      <w:r w:rsidRPr="007C2507">
        <w:rPr>
          <w:rStyle w:val="a9"/>
          <w:color w:val="171717"/>
          <w:sz w:val="28"/>
          <w:szCs w:val="28"/>
          <w:bdr w:val="none" w:sz="0" w:space="0" w:color="auto" w:frame="1"/>
        </w:rPr>
        <w:t>Кого поздравляют с 23 февраля</w:t>
      </w:r>
    </w:p>
    <w:p w:rsidR="007C2507" w:rsidRDefault="00E43FFA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7C2507">
        <w:rPr>
          <w:sz w:val="28"/>
          <w:szCs w:val="28"/>
        </w:rPr>
        <w:t xml:space="preserve">           С 23 февраля принято поздравлять всех мужчин от мала до </w:t>
      </w:r>
      <w:proofErr w:type="gramStart"/>
      <w:r w:rsidRPr="007C2507">
        <w:rPr>
          <w:sz w:val="28"/>
          <w:szCs w:val="28"/>
        </w:rPr>
        <w:t>велика</w:t>
      </w:r>
      <w:proofErr w:type="gramEnd"/>
      <w:r w:rsidRPr="007C2507">
        <w:rPr>
          <w:sz w:val="28"/>
          <w:szCs w:val="28"/>
        </w:rPr>
        <w:t xml:space="preserve">. Маленьких мальчиков приобщают к этому празднику, взращивая в них </w:t>
      </w:r>
    </w:p>
    <w:p w:rsidR="007C2507" w:rsidRDefault="007C2507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E43FFA" w:rsidRPr="007C2507" w:rsidRDefault="00E43FFA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7C2507">
        <w:rPr>
          <w:sz w:val="28"/>
          <w:szCs w:val="28"/>
        </w:rPr>
        <w:t>лучшие мужские качества. В этот день мужчинам уделяется максимум внимания и заботы. Принято принимать не только поздравления от женщин, но и от других мужчин. В первую очередь поздравляют всех военнослужащих, ветеранов вооруженных сил и силовых структур, а также находящихся в запасе.</w:t>
      </w:r>
    </w:p>
    <w:p w:rsidR="00E43FFA" w:rsidRDefault="00E43FFA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5C3F1C" w:rsidRDefault="00EB3B14" w:rsidP="005C3F1C">
      <w:pPr>
        <w:pStyle w:val="a5"/>
        <w:spacing w:line="360" w:lineRule="auto"/>
        <w:jc w:val="both"/>
        <w:rPr>
          <w:sz w:val="28"/>
          <w:szCs w:val="28"/>
        </w:rPr>
      </w:pPr>
      <w:r w:rsidRPr="00EB3B14">
        <w:rPr>
          <w:sz w:val="28"/>
          <w:szCs w:val="28"/>
        </w:rPr>
        <w:pict>
          <v:shape id="_x0000_i1026" type="#_x0000_t172" style="width:451.5pt;height:101.25pt" adj="6924" fillcolor="#60c" strokecolor="#c9f">
            <v:fill r:id="rId9" o:title="s1200" color2="#c0c" recolor="t" type="frame"/>
            <v:shadow on="t" color="#99f" opacity="52429f" offset="3pt,3pt"/>
            <v:textpath style="font-family:&quot;Impact&quot;;v-text-kern:t" trim="t" fitpath="t" string="память вечна"/>
          </v:shape>
        </w:pict>
      </w:r>
    </w:p>
    <w:p w:rsidR="005C3F1C" w:rsidRPr="005C3F1C" w:rsidRDefault="005C3F1C" w:rsidP="005C3F1C">
      <w:pPr>
        <w:pStyle w:val="a5"/>
        <w:spacing w:line="360" w:lineRule="auto"/>
        <w:jc w:val="right"/>
        <w:rPr>
          <w:color w:val="C00000"/>
          <w:sz w:val="36"/>
          <w:szCs w:val="28"/>
        </w:rPr>
      </w:pPr>
      <w:r w:rsidRPr="005C3F1C">
        <w:rPr>
          <w:b/>
          <w:bCs/>
          <w:color w:val="C00000"/>
          <w:sz w:val="32"/>
        </w:rPr>
        <w:t>2 февраля - День воинской славы России</w:t>
      </w:r>
    </w:p>
    <w:p w:rsidR="005C3F1C" w:rsidRPr="005C3F1C" w:rsidRDefault="005C3F1C" w:rsidP="005C3F1C">
      <w:pPr>
        <w:pStyle w:val="a8"/>
        <w:shd w:val="clear" w:color="auto" w:fill="FFFFFF"/>
        <w:jc w:val="right"/>
        <w:rPr>
          <w:color w:val="C00000"/>
          <w:sz w:val="32"/>
        </w:rPr>
      </w:pPr>
      <w:r w:rsidRPr="005C3F1C">
        <w:rPr>
          <w:b/>
          <w:bCs/>
          <w:color w:val="C00000"/>
          <w:sz w:val="32"/>
        </w:rPr>
        <w:t>День разгрома советскими войсками</w:t>
      </w:r>
    </w:p>
    <w:p w:rsidR="005C3F1C" w:rsidRPr="005C3F1C" w:rsidRDefault="005C3F1C" w:rsidP="005C3F1C">
      <w:pPr>
        <w:pStyle w:val="a8"/>
        <w:shd w:val="clear" w:color="auto" w:fill="FFFFFF"/>
        <w:jc w:val="right"/>
        <w:rPr>
          <w:color w:val="C00000"/>
          <w:sz w:val="32"/>
        </w:rPr>
      </w:pPr>
      <w:r w:rsidRPr="005C3F1C">
        <w:rPr>
          <w:b/>
          <w:bCs/>
          <w:color w:val="C00000"/>
          <w:sz w:val="32"/>
        </w:rPr>
        <w:t xml:space="preserve">немецко-фашистских войск </w:t>
      </w:r>
      <w:proofErr w:type="gramStart"/>
      <w:r w:rsidRPr="005C3F1C">
        <w:rPr>
          <w:b/>
          <w:bCs/>
          <w:color w:val="C00000"/>
          <w:sz w:val="32"/>
        </w:rPr>
        <w:t>в</w:t>
      </w:r>
      <w:proofErr w:type="gramEnd"/>
    </w:p>
    <w:p w:rsidR="005C3F1C" w:rsidRPr="005C3F1C" w:rsidRDefault="005C3F1C" w:rsidP="005C3F1C">
      <w:pPr>
        <w:pStyle w:val="a8"/>
        <w:shd w:val="clear" w:color="auto" w:fill="FFFFFF"/>
        <w:jc w:val="right"/>
        <w:rPr>
          <w:color w:val="C00000"/>
          <w:sz w:val="32"/>
        </w:rPr>
      </w:pPr>
      <w:r w:rsidRPr="005C3F1C">
        <w:rPr>
          <w:b/>
          <w:bCs/>
          <w:color w:val="C00000"/>
          <w:sz w:val="32"/>
        </w:rPr>
        <w:t>Сталинградской битве</w:t>
      </w:r>
    </w:p>
    <w:p w:rsidR="005C3F1C" w:rsidRDefault="005C3F1C" w:rsidP="005C3F1C">
      <w:pPr>
        <w:pStyle w:val="a8"/>
        <w:shd w:val="clear" w:color="auto" w:fill="FFFFFF"/>
        <w:rPr>
          <w:rFonts w:ascii="Arial" w:hAnsi="Arial" w:cs="Arial"/>
          <w:color w:val="828282"/>
        </w:rPr>
      </w:pPr>
      <w:r>
        <w:rPr>
          <w:rFonts w:ascii="Georgia" w:hAnsi="Georgia" w:cs="Arial"/>
          <w:color w:val="828282"/>
        </w:rPr>
        <w:t> </w:t>
      </w:r>
    </w:p>
    <w:p w:rsidR="005C3F1C" w:rsidRDefault="005C3F1C" w:rsidP="005C3F1C">
      <w:pPr>
        <w:pStyle w:val="a8"/>
        <w:shd w:val="clear" w:color="auto" w:fill="FFFFFF"/>
        <w:rPr>
          <w:rFonts w:ascii="Arial" w:hAnsi="Arial" w:cs="Arial"/>
          <w:color w:val="828282"/>
        </w:rPr>
      </w:pPr>
      <w:r>
        <w:rPr>
          <w:rFonts w:ascii="Georgia" w:hAnsi="Georgia" w:cs="Arial"/>
          <w:color w:val="828282"/>
        </w:rPr>
        <w:t> </w:t>
      </w:r>
    </w:p>
    <w:p w:rsidR="005C3F1C" w:rsidRPr="005C3F1C" w:rsidRDefault="005C3F1C" w:rsidP="005C3F1C">
      <w:pPr>
        <w:pStyle w:val="a5"/>
        <w:jc w:val="both"/>
        <w:rPr>
          <w:sz w:val="28"/>
        </w:rPr>
      </w:pPr>
      <w:r w:rsidRPr="005C3F1C">
        <w:rPr>
          <w:sz w:val="28"/>
        </w:rPr>
        <w:t>2 февраля 1943 год - одна из самых судьбоносных дат в истории человечества,  символ величайшего мужества!</w:t>
      </w:r>
    </w:p>
    <w:p w:rsidR="005C3F1C" w:rsidRPr="005C3F1C" w:rsidRDefault="005C3F1C" w:rsidP="005C3F1C">
      <w:pPr>
        <w:pStyle w:val="a5"/>
        <w:jc w:val="both"/>
        <w:rPr>
          <w:sz w:val="28"/>
        </w:rPr>
      </w:pPr>
      <w:r w:rsidRPr="005C3F1C">
        <w:rPr>
          <w:sz w:val="28"/>
        </w:rPr>
        <w:t>200 дней и ночей - с 17 июля 1942 года по 2 февраля 1943 года - продолжалась Сталинградская битва. По продолжительности и ожесточенности боев, по количеству участвовавших людей и боевой техники Сталинградская битва превзошла на тот момент все сражения мировой истории. Она развернулась на огромной территории в 100 тысяч квадратных километров (территории современных Воронежской, Ростовской, Волгоградской областей и Республики Калмыкия). Линия фронта протянулась на 850 километров. На отдельных этапах с обеих сторон в ней участвовало свыше 2,1 миллионов человек, до 2 тысяч танков, более 2 тысяч самолетов, до 26 тысяч орудий.</w:t>
      </w:r>
    </w:p>
    <w:p w:rsidR="005C3F1C" w:rsidRPr="005C3F1C" w:rsidRDefault="005C3F1C" w:rsidP="005C3F1C">
      <w:pPr>
        <w:pStyle w:val="a5"/>
        <w:jc w:val="both"/>
        <w:rPr>
          <w:sz w:val="28"/>
        </w:rPr>
      </w:pPr>
      <w:r w:rsidRPr="005C3F1C">
        <w:rPr>
          <w:sz w:val="28"/>
        </w:rPr>
        <w:t>Сталинградская битва - решающее сражение всей</w:t>
      </w:r>
      <w:proofErr w:type="gramStart"/>
      <w:r w:rsidRPr="005C3F1C">
        <w:rPr>
          <w:sz w:val="28"/>
        </w:rPr>
        <w:t xml:space="preserve"> В</w:t>
      </w:r>
      <w:proofErr w:type="gramEnd"/>
      <w:r w:rsidRPr="005C3F1C">
        <w:rPr>
          <w:sz w:val="28"/>
        </w:rPr>
        <w:t>торой мировой войны, в котором советские войска одержали крупнейшую победу. Эта битва ознаменовала начало коренного перелома в ходе Великой Отечественной войны и</w:t>
      </w:r>
      <w:proofErr w:type="gramStart"/>
      <w:r w:rsidRPr="005C3F1C">
        <w:rPr>
          <w:sz w:val="28"/>
        </w:rPr>
        <w:t xml:space="preserve"> В</w:t>
      </w:r>
      <w:proofErr w:type="gramEnd"/>
      <w:r w:rsidRPr="005C3F1C">
        <w:rPr>
          <w:sz w:val="28"/>
        </w:rPr>
        <w:t>торой мировой войны в целом. Закончилось победное наступление немецко-фашистских войск и началось их изгнание с территории Советского Союза.</w:t>
      </w:r>
    </w:p>
    <w:p w:rsidR="005C3F1C" w:rsidRPr="005C3F1C" w:rsidRDefault="005C3F1C" w:rsidP="005C3F1C">
      <w:pPr>
        <w:pStyle w:val="a5"/>
        <w:jc w:val="both"/>
        <w:rPr>
          <w:sz w:val="28"/>
        </w:rPr>
      </w:pPr>
      <w:r w:rsidRPr="005C3F1C">
        <w:rPr>
          <w:sz w:val="28"/>
        </w:rPr>
        <w:t>Для России и всего человечества слово «Сталинград» было и остается знаком военной и нравственной победы над фашизмом, символом перелома в величайшем вооруженном противостоянии ХХ века.</w:t>
      </w:r>
    </w:p>
    <w:p w:rsidR="005C3F1C" w:rsidRDefault="005C3F1C" w:rsidP="005C3F1C">
      <w:pPr>
        <w:pStyle w:val="a5"/>
        <w:jc w:val="both"/>
        <w:rPr>
          <w:sz w:val="28"/>
        </w:rPr>
      </w:pPr>
      <w:r w:rsidRPr="005C3F1C">
        <w:rPr>
          <w:sz w:val="28"/>
        </w:rPr>
        <w:t>Общие потери советских военнослужащих составили один миллион 130 тысяч человек. Число погибших среди мирного населения невозможно установить, даже приблизительно. Счет идет на десятки тысяч.</w:t>
      </w:r>
    </w:p>
    <w:p w:rsidR="005C3F1C" w:rsidRDefault="005C3F1C" w:rsidP="005C3F1C">
      <w:pPr>
        <w:pStyle w:val="a5"/>
        <w:jc w:val="both"/>
        <w:rPr>
          <w:sz w:val="28"/>
        </w:rPr>
      </w:pPr>
    </w:p>
    <w:p w:rsidR="005C3F1C" w:rsidRDefault="005C3F1C" w:rsidP="005C3F1C">
      <w:pPr>
        <w:pStyle w:val="a5"/>
        <w:jc w:val="both"/>
        <w:rPr>
          <w:sz w:val="28"/>
        </w:rPr>
      </w:pPr>
    </w:p>
    <w:p w:rsidR="005C3F1C" w:rsidRPr="005C3F1C" w:rsidRDefault="005C3F1C" w:rsidP="005C3F1C">
      <w:pPr>
        <w:pStyle w:val="a5"/>
        <w:jc w:val="both"/>
        <w:rPr>
          <w:sz w:val="28"/>
        </w:rPr>
      </w:pPr>
    </w:p>
    <w:p w:rsidR="005C3F1C" w:rsidRPr="005C3F1C" w:rsidRDefault="005C3F1C" w:rsidP="005C3F1C">
      <w:pPr>
        <w:pStyle w:val="a5"/>
        <w:jc w:val="both"/>
        <w:rPr>
          <w:sz w:val="28"/>
        </w:rPr>
      </w:pPr>
      <w:r w:rsidRPr="005C3F1C">
        <w:rPr>
          <w:sz w:val="28"/>
        </w:rPr>
        <w:t>Потери противников насчитывают более полутора миллионов человек. Среди них и немецкие союзники – итальянцы, румыны, венгры, хорваты.</w:t>
      </w:r>
    </w:p>
    <w:p w:rsidR="005C3F1C" w:rsidRPr="005C3F1C" w:rsidRDefault="005C3F1C" w:rsidP="005C3F1C">
      <w:pPr>
        <w:pStyle w:val="a5"/>
        <w:jc w:val="both"/>
        <w:rPr>
          <w:sz w:val="28"/>
        </w:rPr>
      </w:pPr>
      <w:r w:rsidRPr="005C3F1C">
        <w:rPr>
          <w:sz w:val="28"/>
        </w:rPr>
        <w:t>Достойный вклад в разгром немецко-фашистских вой</w:t>
      </w:r>
      <w:proofErr w:type="gramStart"/>
      <w:r w:rsidRPr="005C3F1C">
        <w:rPr>
          <w:sz w:val="28"/>
        </w:rPr>
        <w:t>ск в Ст</w:t>
      </w:r>
      <w:proofErr w:type="gramEnd"/>
      <w:r w:rsidRPr="005C3F1C">
        <w:rPr>
          <w:sz w:val="28"/>
        </w:rPr>
        <w:t>алинградской битве внесли дальневосточники. Среди героев-защитников Сталинграда</w:t>
      </w:r>
      <w:r>
        <w:rPr>
          <w:sz w:val="28"/>
        </w:rPr>
        <w:t xml:space="preserve"> были и наши земляки</w:t>
      </w:r>
      <w:r w:rsidRPr="005C3F1C">
        <w:rPr>
          <w:sz w:val="28"/>
        </w:rPr>
        <w:t>. Большинство из них погибли в Сталинградском сражении, вернулись единицы:</w:t>
      </w:r>
    </w:p>
    <w:p w:rsidR="00AF2DBC" w:rsidRPr="005C3F1C" w:rsidRDefault="005C3F1C" w:rsidP="005C3F1C">
      <w:pPr>
        <w:pStyle w:val="a5"/>
        <w:jc w:val="both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2844901" cy="2133600"/>
            <wp:effectExtent l="19050" t="0" r="0" b="0"/>
            <wp:docPr id="4" name="Рисунок 3" descr="IMG-202002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2-WA00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490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28"/>
        </w:rPr>
        <w:drawing>
          <wp:inline distT="0" distB="0" distL="0" distR="0">
            <wp:extent cx="3993329" cy="5324297"/>
            <wp:effectExtent l="19050" t="0" r="7171" b="0"/>
            <wp:docPr id="8" name="Рисунок 7" descr="IMG-202002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2-WA001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0774" cy="53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IMG-202002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2-WA00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IMG-202002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2-WA002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DBC" w:rsidRDefault="00AF2DBC" w:rsidP="005C3F1C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5C3F1C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35C6A" w:rsidRDefault="00A35C6A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35C6A" w:rsidRDefault="00EB3B14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EB3B14">
        <w:rPr>
          <w:sz w:val="28"/>
          <w:szCs w:val="28"/>
        </w:rPr>
        <w:lastRenderedPageBreak/>
        <w:pict>
          <v:shape id="_x0000_i1028" type="#_x0000_t136" style="width:443.25pt;height:102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внимание!&#10;  ГРИПП"/>
          </v:shape>
        </w:pict>
      </w: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5C3F1C" w:rsidP="007C2507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835" cy="7010400"/>
            <wp:effectExtent l="19050" t="0" r="6765" b="0"/>
            <wp:docPr id="11" name="Рисунок 10" descr="внимание грипп, как защитить сябя и друг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мание грипп, как защитить сябя и других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AF2DBC" w:rsidP="007C2507">
      <w:pPr>
        <w:pStyle w:val="a5"/>
        <w:spacing w:line="360" w:lineRule="auto"/>
        <w:jc w:val="both"/>
        <w:rPr>
          <w:sz w:val="28"/>
          <w:szCs w:val="28"/>
        </w:rPr>
      </w:pPr>
    </w:p>
    <w:p w:rsidR="00AF2DBC" w:rsidRDefault="00EB3B14" w:rsidP="007C2507">
      <w:pPr>
        <w:pStyle w:val="a5"/>
        <w:spacing w:line="360" w:lineRule="auto"/>
        <w:jc w:val="both"/>
        <w:rPr>
          <w:sz w:val="28"/>
          <w:szCs w:val="28"/>
        </w:rPr>
      </w:pPr>
      <w:r w:rsidRPr="00EB3B14">
        <w:rPr>
          <w:sz w:val="28"/>
          <w:szCs w:val="28"/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9" type="#_x0000_t163" style="width:437.25pt;height:76.5p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безопастность весной!"/>
          </v:shape>
        </w:pict>
      </w:r>
    </w:p>
    <w:p w:rsidR="00AF2DBC" w:rsidRPr="007C2507" w:rsidRDefault="006D6F37" w:rsidP="007C2507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9225" cy="5781675"/>
            <wp:effectExtent l="19050" t="0" r="9525" b="0"/>
            <wp:docPr id="12" name="Рисунок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DBC" w:rsidRPr="007C2507" w:rsidSect="00EE1C20">
      <w:type w:val="continuous"/>
      <w:pgSz w:w="11906" w:h="16838"/>
      <w:pgMar w:top="426" w:right="850" w:bottom="1560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 Pro Cond">
    <w:altName w:val="Minion Pro Cond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97A29"/>
    <w:multiLevelType w:val="hybridMultilevel"/>
    <w:tmpl w:val="25B862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7565"/>
    <w:rsid w:val="00030952"/>
    <w:rsid w:val="00060590"/>
    <w:rsid w:val="000B315C"/>
    <w:rsid w:val="000C6972"/>
    <w:rsid w:val="00101CFB"/>
    <w:rsid w:val="001030D2"/>
    <w:rsid w:val="00103F46"/>
    <w:rsid w:val="00111623"/>
    <w:rsid w:val="00151125"/>
    <w:rsid w:val="00155DA6"/>
    <w:rsid w:val="00186129"/>
    <w:rsid w:val="001D5540"/>
    <w:rsid w:val="001D6E5A"/>
    <w:rsid w:val="001F28E9"/>
    <w:rsid w:val="002032D4"/>
    <w:rsid w:val="00283DED"/>
    <w:rsid w:val="002A325F"/>
    <w:rsid w:val="002B2B58"/>
    <w:rsid w:val="002B673F"/>
    <w:rsid w:val="002D4E53"/>
    <w:rsid w:val="003651E0"/>
    <w:rsid w:val="0039641F"/>
    <w:rsid w:val="003A1C9C"/>
    <w:rsid w:val="003A75CF"/>
    <w:rsid w:val="003B1E1C"/>
    <w:rsid w:val="0040174E"/>
    <w:rsid w:val="00404826"/>
    <w:rsid w:val="00405A68"/>
    <w:rsid w:val="00406F3B"/>
    <w:rsid w:val="004162C0"/>
    <w:rsid w:val="00434916"/>
    <w:rsid w:val="004379BB"/>
    <w:rsid w:val="00454BB9"/>
    <w:rsid w:val="00455D31"/>
    <w:rsid w:val="00456C58"/>
    <w:rsid w:val="004600CD"/>
    <w:rsid w:val="00474F86"/>
    <w:rsid w:val="00483803"/>
    <w:rsid w:val="00486D1E"/>
    <w:rsid w:val="004B44EC"/>
    <w:rsid w:val="004C3E87"/>
    <w:rsid w:val="004E08B6"/>
    <w:rsid w:val="004E4675"/>
    <w:rsid w:val="00500987"/>
    <w:rsid w:val="00510616"/>
    <w:rsid w:val="0052143B"/>
    <w:rsid w:val="00543FEA"/>
    <w:rsid w:val="005447FE"/>
    <w:rsid w:val="0056521F"/>
    <w:rsid w:val="005975B9"/>
    <w:rsid w:val="005A6AB1"/>
    <w:rsid w:val="005B75C2"/>
    <w:rsid w:val="005C3F1C"/>
    <w:rsid w:val="005F2374"/>
    <w:rsid w:val="00617338"/>
    <w:rsid w:val="0062204D"/>
    <w:rsid w:val="00642AF9"/>
    <w:rsid w:val="00651FB8"/>
    <w:rsid w:val="00666FF6"/>
    <w:rsid w:val="00677C79"/>
    <w:rsid w:val="00686CEB"/>
    <w:rsid w:val="006C69C0"/>
    <w:rsid w:val="006D2CF2"/>
    <w:rsid w:val="006D4D27"/>
    <w:rsid w:val="006D6F37"/>
    <w:rsid w:val="006D71FE"/>
    <w:rsid w:val="006E7C74"/>
    <w:rsid w:val="00717D12"/>
    <w:rsid w:val="00734FA3"/>
    <w:rsid w:val="00780BE7"/>
    <w:rsid w:val="007819C5"/>
    <w:rsid w:val="0079082A"/>
    <w:rsid w:val="00792704"/>
    <w:rsid w:val="007C2507"/>
    <w:rsid w:val="007D79B3"/>
    <w:rsid w:val="00827C47"/>
    <w:rsid w:val="008375C6"/>
    <w:rsid w:val="00841C1A"/>
    <w:rsid w:val="00854296"/>
    <w:rsid w:val="0086536B"/>
    <w:rsid w:val="00880D4F"/>
    <w:rsid w:val="00886A49"/>
    <w:rsid w:val="00896D5F"/>
    <w:rsid w:val="008A14B0"/>
    <w:rsid w:val="008A31CD"/>
    <w:rsid w:val="008D1062"/>
    <w:rsid w:val="008D4314"/>
    <w:rsid w:val="008D7A48"/>
    <w:rsid w:val="008F78FC"/>
    <w:rsid w:val="00906083"/>
    <w:rsid w:val="00907F34"/>
    <w:rsid w:val="00916E5A"/>
    <w:rsid w:val="00921A75"/>
    <w:rsid w:val="009328ED"/>
    <w:rsid w:val="00933224"/>
    <w:rsid w:val="00936DA6"/>
    <w:rsid w:val="009428E8"/>
    <w:rsid w:val="00957387"/>
    <w:rsid w:val="00957890"/>
    <w:rsid w:val="00982689"/>
    <w:rsid w:val="009C228C"/>
    <w:rsid w:val="009D022F"/>
    <w:rsid w:val="009D0862"/>
    <w:rsid w:val="00A150F1"/>
    <w:rsid w:val="00A35C6A"/>
    <w:rsid w:val="00A36057"/>
    <w:rsid w:val="00A86AB3"/>
    <w:rsid w:val="00AC0ED4"/>
    <w:rsid w:val="00AC1224"/>
    <w:rsid w:val="00AF2DBC"/>
    <w:rsid w:val="00B06F28"/>
    <w:rsid w:val="00B10CCE"/>
    <w:rsid w:val="00B12590"/>
    <w:rsid w:val="00B43854"/>
    <w:rsid w:val="00B72C5D"/>
    <w:rsid w:val="00BD3EEE"/>
    <w:rsid w:val="00BD401A"/>
    <w:rsid w:val="00C07B7F"/>
    <w:rsid w:val="00C454AA"/>
    <w:rsid w:val="00C46063"/>
    <w:rsid w:val="00C558B7"/>
    <w:rsid w:val="00C57E39"/>
    <w:rsid w:val="00C64832"/>
    <w:rsid w:val="00C66E13"/>
    <w:rsid w:val="00C860FF"/>
    <w:rsid w:val="00CC51D7"/>
    <w:rsid w:val="00CE74D4"/>
    <w:rsid w:val="00CF15EE"/>
    <w:rsid w:val="00D42456"/>
    <w:rsid w:val="00DA5165"/>
    <w:rsid w:val="00DB6178"/>
    <w:rsid w:val="00DD486D"/>
    <w:rsid w:val="00E05B42"/>
    <w:rsid w:val="00E32CD3"/>
    <w:rsid w:val="00E43FFA"/>
    <w:rsid w:val="00E77565"/>
    <w:rsid w:val="00E81F54"/>
    <w:rsid w:val="00EB3B14"/>
    <w:rsid w:val="00EC16A0"/>
    <w:rsid w:val="00EC5EAF"/>
    <w:rsid w:val="00EE0747"/>
    <w:rsid w:val="00EE1C20"/>
    <w:rsid w:val="00EE3E2E"/>
    <w:rsid w:val="00F446B1"/>
    <w:rsid w:val="00F63D8B"/>
    <w:rsid w:val="00F6513A"/>
    <w:rsid w:val="00F656EA"/>
    <w:rsid w:val="00F92AC1"/>
    <w:rsid w:val="00F97573"/>
    <w:rsid w:val="00FC284B"/>
    <w:rsid w:val="00FD7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56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"/>
    <w:qFormat/>
    <w:locked/>
    <w:rsid w:val="00A86AB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775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77565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E77565"/>
    <w:rPr>
      <w:rFonts w:ascii="Times New Roman" w:eastAsia="Times New Roman" w:hAnsi="Times New Roman"/>
      <w:sz w:val="24"/>
      <w:szCs w:val="24"/>
    </w:rPr>
  </w:style>
  <w:style w:type="paragraph" w:styleId="a6">
    <w:name w:val="List Paragraph"/>
    <w:basedOn w:val="a"/>
    <w:uiPriority w:val="99"/>
    <w:qFormat/>
    <w:rsid w:val="001030D2"/>
    <w:pPr>
      <w:ind w:left="720"/>
      <w:contextualSpacing/>
    </w:pPr>
  </w:style>
  <w:style w:type="paragraph" w:customStyle="1" w:styleId="Pa0">
    <w:name w:val="Pa0"/>
    <w:basedOn w:val="a"/>
    <w:next w:val="a"/>
    <w:uiPriority w:val="99"/>
    <w:rsid w:val="00F656EA"/>
    <w:pPr>
      <w:autoSpaceDE w:val="0"/>
      <w:autoSpaceDN w:val="0"/>
      <w:adjustRightInd w:val="0"/>
      <w:spacing w:line="241" w:lineRule="atLeast"/>
    </w:pPr>
    <w:rPr>
      <w:rFonts w:ascii="Minion Pro" w:eastAsia="Calibri" w:hAnsi="Minion Pro"/>
    </w:rPr>
  </w:style>
  <w:style w:type="character" w:customStyle="1" w:styleId="A00">
    <w:name w:val="A0"/>
    <w:uiPriority w:val="99"/>
    <w:rsid w:val="00F656EA"/>
    <w:rPr>
      <w:rFonts w:cs="Minion Pro"/>
      <w:b/>
      <w:bCs/>
      <w:color w:val="000000"/>
      <w:sz w:val="48"/>
      <w:szCs w:val="48"/>
    </w:rPr>
  </w:style>
  <w:style w:type="paragraph" w:customStyle="1" w:styleId="Pa1">
    <w:name w:val="Pa1"/>
    <w:basedOn w:val="a"/>
    <w:next w:val="a"/>
    <w:uiPriority w:val="99"/>
    <w:rsid w:val="00F656EA"/>
    <w:pPr>
      <w:autoSpaceDE w:val="0"/>
      <w:autoSpaceDN w:val="0"/>
      <w:adjustRightInd w:val="0"/>
      <w:spacing w:line="241" w:lineRule="atLeast"/>
    </w:pPr>
    <w:rPr>
      <w:rFonts w:ascii="Minion Pro" w:eastAsia="Calibri" w:hAnsi="Minion Pro"/>
    </w:rPr>
  </w:style>
  <w:style w:type="paragraph" w:customStyle="1" w:styleId="Default">
    <w:name w:val="Default"/>
    <w:rsid w:val="00F656EA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F656EA"/>
    <w:pPr>
      <w:spacing w:line="241" w:lineRule="atLeast"/>
    </w:pPr>
    <w:rPr>
      <w:rFonts w:cs="Times New Roman"/>
      <w:color w:val="auto"/>
    </w:rPr>
  </w:style>
  <w:style w:type="character" w:customStyle="1" w:styleId="A40">
    <w:name w:val="A4"/>
    <w:uiPriority w:val="99"/>
    <w:rsid w:val="00F656EA"/>
    <w:rPr>
      <w:rFonts w:ascii="Minion Pro Cond" w:hAnsi="Minion Pro Cond" w:cs="Minion Pro Cond"/>
      <w:b/>
      <w:bCs/>
      <w:color w:val="000000"/>
      <w:sz w:val="12"/>
      <w:szCs w:val="12"/>
    </w:rPr>
  </w:style>
  <w:style w:type="character" w:customStyle="1" w:styleId="A30">
    <w:name w:val="A3"/>
    <w:uiPriority w:val="99"/>
    <w:rsid w:val="00F656EA"/>
    <w:rPr>
      <w:rFonts w:ascii="Calibri" w:hAnsi="Calibri" w:cs="Calibri"/>
      <w:b/>
      <w:bCs/>
      <w:color w:val="000000"/>
      <w:sz w:val="28"/>
      <w:szCs w:val="28"/>
    </w:rPr>
  </w:style>
  <w:style w:type="character" w:customStyle="1" w:styleId="A20">
    <w:name w:val="A2"/>
    <w:uiPriority w:val="99"/>
    <w:rsid w:val="00F656EA"/>
    <w:rPr>
      <w:rFonts w:ascii="Calibri" w:hAnsi="Calibri" w:cs="Calibri"/>
      <w:b/>
      <w:bCs/>
      <w:color w:val="000000"/>
      <w:sz w:val="20"/>
      <w:szCs w:val="20"/>
    </w:rPr>
  </w:style>
  <w:style w:type="character" w:styleId="a7">
    <w:name w:val="Hyperlink"/>
    <w:basedOn w:val="a0"/>
    <w:uiPriority w:val="99"/>
    <w:unhideWhenUsed/>
    <w:rsid w:val="00F656E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86AB3"/>
    <w:rPr>
      <w:rFonts w:ascii="Times New Roman" w:eastAsia="Times New Roman" w:hAnsi="Times New Roman"/>
      <w:b/>
      <w:bCs/>
      <w:sz w:val="36"/>
      <w:szCs w:val="36"/>
    </w:rPr>
  </w:style>
  <w:style w:type="paragraph" w:styleId="a8">
    <w:name w:val="Normal (Web)"/>
    <w:basedOn w:val="a"/>
    <w:uiPriority w:val="99"/>
    <w:unhideWhenUsed/>
    <w:rsid w:val="00A86AB3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locked/>
    <w:rsid w:val="008A31CD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EC5EAF"/>
    <w:rPr>
      <w:color w:val="800080" w:themeColor="followedHyperlink"/>
      <w:u w:val="single"/>
    </w:rPr>
  </w:style>
  <w:style w:type="paragraph" w:customStyle="1" w:styleId="paragraph">
    <w:name w:val="paragraph"/>
    <w:basedOn w:val="a"/>
    <w:rsid w:val="004B44EC"/>
    <w:pPr>
      <w:spacing w:before="100" w:beforeAutospacing="1" w:after="100" w:afterAutospacing="1"/>
    </w:pPr>
  </w:style>
  <w:style w:type="character" w:customStyle="1" w:styleId="nf997b4ee">
    <w:name w:val="nf997b4ee"/>
    <w:basedOn w:val="a0"/>
    <w:rsid w:val="004B44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0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2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2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0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9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0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26416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2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0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914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DDDCDA"/>
                            <w:left w:val="single" w:sz="2" w:space="0" w:color="DDDCDA"/>
                            <w:bottom w:val="single" w:sz="2" w:space="0" w:color="DDDCDA"/>
                            <w:right w:val="single" w:sz="2" w:space="0" w:color="DDDCDA"/>
                          </w:divBdr>
                          <w:divsChild>
                            <w:div w:id="102671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59229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12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08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63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08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455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682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41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584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684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7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623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629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616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388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59591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4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2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407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355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00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2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633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29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0606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295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026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562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3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79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97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038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2108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50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8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28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584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106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9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10</Pages>
  <Words>843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Админ</cp:lastModifiedBy>
  <cp:revision>16</cp:revision>
  <dcterms:created xsi:type="dcterms:W3CDTF">2002-01-01T00:55:00Z</dcterms:created>
  <dcterms:modified xsi:type="dcterms:W3CDTF">2020-12-29T18:52:00Z</dcterms:modified>
</cp:coreProperties>
</file>