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CFE">
        <w:rPr>
          <w:rFonts w:ascii="Times New Roman" w:hAnsi="Times New Roman" w:cs="Times New Roman"/>
          <w:sz w:val="36"/>
          <w:szCs w:val="36"/>
        </w:rPr>
        <w:t xml:space="preserve">Муниципальное казенное общеобразовательное учреждение </w:t>
      </w:r>
    </w:p>
    <w:p w:rsidR="0079444F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CFE">
        <w:rPr>
          <w:rFonts w:ascii="Times New Roman" w:hAnsi="Times New Roman" w:cs="Times New Roman"/>
          <w:sz w:val="36"/>
          <w:szCs w:val="36"/>
        </w:rPr>
        <w:t>Шестаковская</w:t>
      </w:r>
      <w:r w:rsidR="0079444F" w:rsidRPr="00AC0CFE">
        <w:rPr>
          <w:rFonts w:ascii="Times New Roman" w:hAnsi="Times New Roman" w:cs="Times New Roman"/>
          <w:sz w:val="36"/>
          <w:szCs w:val="36"/>
        </w:rPr>
        <w:t xml:space="preserve"> средняя общеобразовательная школа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007D4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007D4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007D4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007D4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>Аналитический отчёт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 о результатах самообследования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муниципального казенного 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общеобразовательного учреждения </w:t>
      </w:r>
    </w:p>
    <w:p w:rsidR="0079444F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>Шестаковск</w:t>
      </w:r>
      <w:r w:rsidR="00E82DB6">
        <w:rPr>
          <w:rFonts w:ascii="Times New Roman" w:hAnsi="Times New Roman" w:cs="Times New Roman"/>
          <w:b/>
          <w:sz w:val="40"/>
          <w:szCs w:val="40"/>
        </w:rPr>
        <w:t>ая</w:t>
      </w:r>
      <w:r w:rsidR="0079444F" w:rsidRPr="00AC0CFE">
        <w:rPr>
          <w:rFonts w:ascii="Times New Roman" w:hAnsi="Times New Roman" w:cs="Times New Roman"/>
          <w:b/>
          <w:sz w:val="40"/>
          <w:szCs w:val="40"/>
        </w:rPr>
        <w:t xml:space="preserve"> средн</w:t>
      </w:r>
      <w:r w:rsidR="00E82DB6">
        <w:rPr>
          <w:rFonts w:ascii="Times New Roman" w:hAnsi="Times New Roman" w:cs="Times New Roman"/>
          <w:b/>
          <w:sz w:val="40"/>
          <w:szCs w:val="40"/>
        </w:rPr>
        <w:t>яя</w:t>
      </w:r>
      <w:r w:rsidR="0079444F" w:rsidRPr="00AC0CFE">
        <w:rPr>
          <w:rFonts w:ascii="Times New Roman" w:hAnsi="Times New Roman" w:cs="Times New Roman"/>
          <w:b/>
          <w:sz w:val="40"/>
          <w:szCs w:val="40"/>
        </w:rPr>
        <w:t xml:space="preserve"> общеобразовательн</w:t>
      </w:r>
      <w:r w:rsidR="00E82DB6">
        <w:rPr>
          <w:rFonts w:ascii="Times New Roman" w:hAnsi="Times New Roman" w:cs="Times New Roman"/>
          <w:b/>
          <w:sz w:val="40"/>
          <w:szCs w:val="40"/>
        </w:rPr>
        <w:t>ая</w:t>
      </w:r>
      <w:r w:rsidR="0079444F" w:rsidRPr="00AC0CFE">
        <w:rPr>
          <w:rFonts w:ascii="Times New Roman" w:hAnsi="Times New Roman" w:cs="Times New Roman"/>
          <w:b/>
          <w:sz w:val="40"/>
          <w:szCs w:val="40"/>
        </w:rPr>
        <w:t xml:space="preserve"> школ</w:t>
      </w:r>
      <w:r w:rsidR="00E82DB6">
        <w:rPr>
          <w:rFonts w:ascii="Times New Roman" w:hAnsi="Times New Roman" w:cs="Times New Roman"/>
          <w:b/>
          <w:sz w:val="40"/>
          <w:szCs w:val="40"/>
        </w:rPr>
        <w:t>а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>структурно</w:t>
      </w:r>
      <w:r w:rsidR="00E82DB6">
        <w:rPr>
          <w:rFonts w:ascii="Times New Roman" w:hAnsi="Times New Roman" w:cs="Times New Roman"/>
          <w:b/>
          <w:sz w:val="40"/>
          <w:szCs w:val="40"/>
        </w:rPr>
        <w:t>е</w:t>
      </w:r>
      <w:r w:rsidRPr="00AC0CFE">
        <w:rPr>
          <w:rFonts w:ascii="Times New Roman" w:hAnsi="Times New Roman" w:cs="Times New Roman"/>
          <w:b/>
          <w:sz w:val="40"/>
          <w:szCs w:val="40"/>
        </w:rPr>
        <w:t xml:space="preserve"> подразделени</w:t>
      </w:r>
      <w:r w:rsidR="00E82DB6">
        <w:rPr>
          <w:rFonts w:ascii="Times New Roman" w:hAnsi="Times New Roman" w:cs="Times New Roman"/>
          <w:b/>
          <w:sz w:val="40"/>
          <w:szCs w:val="40"/>
        </w:rPr>
        <w:t>е</w:t>
      </w:r>
      <w:r w:rsidRPr="00AC0CFE">
        <w:rPr>
          <w:rFonts w:ascii="Times New Roman" w:hAnsi="Times New Roman" w:cs="Times New Roman"/>
          <w:b/>
          <w:sz w:val="40"/>
          <w:szCs w:val="40"/>
        </w:rPr>
        <w:t xml:space="preserve"> – детский сад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>за 201</w:t>
      </w:r>
      <w:r w:rsidR="0025351C">
        <w:rPr>
          <w:rFonts w:ascii="Times New Roman" w:hAnsi="Times New Roman" w:cs="Times New Roman"/>
          <w:b/>
          <w:sz w:val="40"/>
          <w:szCs w:val="40"/>
        </w:rPr>
        <w:t>9</w:t>
      </w:r>
      <w:r w:rsidRPr="00AC0CFE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CFE">
        <w:rPr>
          <w:rFonts w:ascii="Times New Roman" w:hAnsi="Times New Roman" w:cs="Times New Roman"/>
          <w:sz w:val="36"/>
          <w:szCs w:val="36"/>
        </w:rPr>
        <w:t xml:space="preserve">с. </w:t>
      </w:r>
      <w:r w:rsidR="005007D4" w:rsidRPr="00AC0CFE">
        <w:rPr>
          <w:rFonts w:ascii="Times New Roman" w:hAnsi="Times New Roman" w:cs="Times New Roman"/>
          <w:sz w:val="36"/>
          <w:szCs w:val="36"/>
        </w:rPr>
        <w:t>Шестаково</w:t>
      </w:r>
    </w:p>
    <w:p w:rsidR="00AE2239" w:rsidRDefault="00AE2239" w:rsidP="00276DD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E2239" w:rsidRDefault="00AE2239" w:rsidP="00276DD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2B16FE" w:rsidRPr="00AC0CFE" w:rsidRDefault="00775AE2" w:rsidP="00276DD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AC0CFE">
        <w:rPr>
          <w:b/>
        </w:rPr>
        <w:lastRenderedPageBreak/>
        <w:t>Аналитическая часть</w:t>
      </w:r>
    </w:p>
    <w:p w:rsidR="00A67F9E" w:rsidRPr="00AC0CFE" w:rsidRDefault="00A67F9E" w:rsidP="00276DD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</w:p>
    <w:p w:rsidR="00A67F9E" w:rsidRPr="00AC0CFE" w:rsidRDefault="00A67F9E" w:rsidP="00374E4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самообследования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- повышение уровня информационной открытости и прозрачности </w:t>
      </w:r>
      <w:r w:rsidR="002A7207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жизнедеятельности 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>МКОУ Шестаковская СОШ и структурного подразделения – детский сад в глазах общественности (приказ  Министерства  образования  и науки  РФ  от  14  июня  2013  г.  №  462  «Об  утверждении  Порядка  проведения самообследования  образовательной  организацией»).</w:t>
      </w:r>
    </w:p>
    <w:p w:rsidR="00A67F9E" w:rsidRPr="00AC0CFE" w:rsidRDefault="00A67F9E" w:rsidP="00276DD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>В процесс</w:t>
      </w:r>
      <w:r w:rsidR="008571B0">
        <w:rPr>
          <w:rFonts w:ascii="Times New Roman" w:eastAsia="Times New Roman" w:hAnsi="Times New Roman" w:cs="Times New Roman"/>
          <w:sz w:val="24"/>
          <w:szCs w:val="24"/>
        </w:rPr>
        <w:t xml:space="preserve">е самообследования проводилась 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оценка:  </w:t>
      </w:r>
    </w:p>
    <w:p w:rsidR="004D0D8A" w:rsidRPr="00AC0CFE" w:rsidRDefault="004D0D8A" w:rsidP="004D0D8A">
      <w:pPr>
        <w:numPr>
          <w:ilvl w:val="0"/>
          <w:numId w:val="14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системы управления МКОУ,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>труктурного подразделения – 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0D8A" w:rsidRPr="00AC0CFE" w:rsidRDefault="004D0D8A" w:rsidP="004D0D8A">
      <w:pPr>
        <w:numPr>
          <w:ilvl w:val="0"/>
          <w:numId w:val="14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>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7F9E" w:rsidRPr="00AC0CFE" w:rsidRDefault="004D0D8A" w:rsidP="00276DDC">
      <w:pPr>
        <w:numPr>
          <w:ilvl w:val="0"/>
          <w:numId w:val="14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</w:t>
      </w:r>
      <w:r w:rsidR="002A7207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деятельности;</w:t>
      </w:r>
    </w:p>
    <w:p w:rsidR="00A67F9E" w:rsidRPr="00AC0CFE" w:rsidRDefault="00A67F9E" w:rsidP="00276DDC">
      <w:pPr>
        <w:numPr>
          <w:ilvl w:val="0"/>
          <w:numId w:val="14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>содержания и качества подготовки воспитанников</w:t>
      </w:r>
      <w:r w:rsidR="002A72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6DDC" w:rsidRDefault="00A67F9E" w:rsidP="008571B0">
      <w:pPr>
        <w:numPr>
          <w:ilvl w:val="0"/>
          <w:numId w:val="14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>качества  кадрового,  учебно-методического,  библиотечно-информационного обеспечения,  материально-технической базы</w:t>
      </w:r>
      <w:r w:rsidR="008571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1B0" w:rsidRPr="008571B0" w:rsidRDefault="008571B0" w:rsidP="008571B0">
      <w:pPr>
        <w:spacing w:after="0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6FE" w:rsidRPr="00AC0CFE" w:rsidRDefault="002B16FE" w:rsidP="00276DDC">
      <w:pPr>
        <w:numPr>
          <w:ilvl w:val="0"/>
          <w:numId w:val="13"/>
        </w:num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</w:t>
      </w:r>
    </w:p>
    <w:p w:rsidR="002B16FE" w:rsidRPr="00AC0CFE" w:rsidRDefault="002B16FE" w:rsidP="00276DD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</w:p>
    <w:p w:rsidR="00EE5AF7" w:rsidRPr="00AC0CFE" w:rsidRDefault="00EE5AF7" w:rsidP="00276DD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</w:rPr>
      </w:pPr>
      <w:r w:rsidRPr="00AC0CFE">
        <w:t>Шестаковский детский  сад функционирует с 1984 г. В данный момент является структурным  подразделением МКОУ Шестаковская СОШ (далее структурное подразделение – детский сад), отдельно стоящее двухэтажное здание</w:t>
      </w:r>
      <w:r w:rsidR="002A7207">
        <w:t xml:space="preserve">, </w:t>
      </w:r>
      <w:r w:rsidRPr="00AC0CFE">
        <w:t>находится в муниципальной собственности.</w:t>
      </w:r>
    </w:p>
    <w:p w:rsidR="00775AE2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Юридический адрес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: 397725, Воронежская область, Бобровский район, с. Шестаково, ул. Советская, 46А</w:t>
      </w:r>
    </w:p>
    <w:p w:rsidR="00775AE2" w:rsidRPr="00AC0CFE" w:rsidRDefault="002A7207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75AE2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8(47350) 34-2-49</w:t>
      </w:r>
    </w:p>
    <w:p w:rsidR="00775AE2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</w:t>
      </w: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mail</w:t>
      </w: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shestsosh</w:t>
      </w:r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@</w:t>
      </w:r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mail</w:t>
      </w:r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ru</w:t>
      </w:r>
    </w:p>
    <w:p w:rsidR="00B3537D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B3537D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ОУ: </w:t>
      </w:r>
      <w:r w:rsidR="00B3537D" w:rsidRPr="00AC0CFE">
        <w:rPr>
          <w:rFonts w:ascii="Times New Roman" w:hAnsi="Times New Roman" w:cs="Times New Roman"/>
          <w:sz w:val="24"/>
          <w:szCs w:val="24"/>
        </w:rPr>
        <w:t>htt</w:t>
      </w:r>
      <w:r w:rsidR="008571B0">
        <w:rPr>
          <w:rFonts w:ascii="Times New Roman" w:hAnsi="Times New Roman" w:cs="Times New Roman"/>
          <w:sz w:val="24"/>
          <w:szCs w:val="24"/>
        </w:rPr>
        <w:t>p://shestakovskaya.shkola.hc.ru</w:t>
      </w:r>
    </w:p>
    <w:p w:rsidR="00775AE2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Организационно – правовая форма: муниципальное казенное учреждение. </w:t>
      </w:r>
    </w:p>
    <w:p w:rsidR="00775AE2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 учреждения –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дошкольное образовательное учреждение.</w:t>
      </w:r>
    </w:p>
    <w:p w:rsidR="00775AE2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 учреждения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детский сад общеразвивающего вида.</w:t>
      </w:r>
    </w:p>
    <w:p w:rsidR="00EE5AF7" w:rsidRPr="00AC0CFE" w:rsidRDefault="00EE5AF7" w:rsidP="00276D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Лицензия на образовательную деятельность </w:t>
      </w:r>
      <w:r w:rsidR="008005AC" w:rsidRPr="00AC0CFE">
        <w:rPr>
          <w:rFonts w:ascii="Times New Roman" w:hAnsi="Times New Roman" w:cs="Times New Roman"/>
          <w:sz w:val="24"/>
          <w:szCs w:val="24"/>
        </w:rPr>
        <w:t>серия А № 305325 от 20.04.2012 года, регистрационный номер И-2947</w:t>
      </w:r>
      <w:r w:rsidRPr="00AC0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6FE" w:rsidRPr="00AC0CFE" w:rsidRDefault="002B16FE" w:rsidP="00276D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6FE" w:rsidRPr="00AC0CFE" w:rsidRDefault="002B16FE" w:rsidP="00276D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Система  управления организацией</w:t>
      </w:r>
    </w:p>
    <w:p w:rsidR="00C5118F" w:rsidRPr="00AC0CFE" w:rsidRDefault="00C5118F" w:rsidP="00276DD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7207" w:rsidRDefault="002B16FE" w:rsidP="00374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Руководство дошкольным образовательным учреждением регламентируется нормативно – правовыми и локальными документами: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Федеральным законом «Об образовании».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ребенка Российской Федерации».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Конвенцией ООН о правах ребенка.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Санитарно - эпидемиологическими правилами и нормативами для  школы и ДОУ.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Уставом  МКОУ  Шестаковская СОШ</w:t>
      </w:r>
      <w:r w:rsidR="002A7207">
        <w:rPr>
          <w:rFonts w:ascii="Times New Roman" w:hAnsi="Times New Roman" w:cs="Times New Roman"/>
          <w:sz w:val="24"/>
          <w:szCs w:val="24"/>
        </w:rPr>
        <w:t>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Договором между МКОУ  и родителями.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Договором между МКОУ  и Учредителем.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lastRenderedPageBreak/>
        <w:t>Правилами внутреннего трудового распорядка.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Положением о Совете педагогов.</w:t>
      </w:r>
    </w:p>
    <w:p w:rsidR="00775AE2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Положением о родительском комитете.</w:t>
      </w:r>
    </w:p>
    <w:p w:rsidR="002B16FE" w:rsidRPr="00AC0CFE" w:rsidRDefault="00775AE2" w:rsidP="00374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управление  структурным подразделением – детский сад осуществляет директор МКОУ Шестаковская СОШ </w:t>
      </w:r>
      <w:r w:rsidRPr="00AC0CFE">
        <w:rPr>
          <w:rFonts w:ascii="Times New Roman" w:hAnsi="Times New Roman" w:cs="Times New Roman"/>
          <w:sz w:val="24"/>
          <w:szCs w:val="24"/>
        </w:rPr>
        <w:t xml:space="preserve">- </w:t>
      </w:r>
      <w:r w:rsidR="00D170A2">
        <w:rPr>
          <w:rFonts w:ascii="Times New Roman" w:hAnsi="Times New Roman" w:cs="Times New Roman"/>
          <w:sz w:val="24"/>
          <w:szCs w:val="24"/>
        </w:rPr>
        <w:t>Решетникова</w:t>
      </w:r>
      <w:r w:rsidRPr="00AC0CFE">
        <w:rPr>
          <w:rFonts w:ascii="Times New Roman" w:hAnsi="Times New Roman" w:cs="Times New Roman"/>
          <w:sz w:val="24"/>
          <w:szCs w:val="24"/>
        </w:rPr>
        <w:t xml:space="preserve"> Нина Павловна в </w:t>
      </w:r>
      <w:r w:rsidRPr="00AC0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соответствии с действующим законодательством. </w:t>
      </w:r>
      <w:r w:rsidRPr="00AC0CFE">
        <w:rPr>
          <w:rFonts w:ascii="Times New Roman" w:hAnsi="Times New Roman" w:cs="Times New Roman"/>
          <w:sz w:val="24"/>
          <w:szCs w:val="24"/>
        </w:rPr>
        <w:t xml:space="preserve">Образование - высшее педагогическое (ВГПУ, 2016 г). </w:t>
      </w:r>
    </w:p>
    <w:p w:rsidR="00775AE2" w:rsidRPr="00AC0CFE" w:rsidRDefault="00775AE2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6FE" w:rsidRPr="002A7207" w:rsidRDefault="002B16FE" w:rsidP="00276DDC">
      <w:pPr>
        <w:pStyle w:val="a9"/>
        <w:numPr>
          <w:ilvl w:val="0"/>
          <w:numId w:val="30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Контингент воспитанников</w:t>
      </w:r>
      <w:r w:rsidR="00377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режим работы ДОУ</w:t>
      </w:r>
    </w:p>
    <w:p w:rsidR="002A7207" w:rsidRPr="002A7207" w:rsidRDefault="002A7207" w:rsidP="00276DD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6FE" w:rsidRPr="00AC0CFE" w:rsidRDefault="002B16FE" w:rsidP="00276D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структурное подразделение – детский сад  МКОУ(далее детский сад)  осуществляется в соответствии с </w:t>
      </w:r>
      <w:r w:rsidR="0085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 приёма и отчисления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ДОУ, реализующие основную образовательную программу дошкольного образования.</w:t>
      </w:r>
    </w:p>
    <w:p w:rsidR="002B16FE" w:rsidRPr="00AC0CFE" w:rsidRDefault="002B16FE" w:rsidP="008571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>Отношения между родителями воспитанников и законными представителями строятся на договорной основе.</w:t>
      </w:r>
    </w:p>
    <w:p w:rsidR="002B16FE" w:rsidRPr="00AC0CFE" w:rsidRDefault="00D170A2" w:rsidP="00276D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структурном подразделении – детский сад на начало учебного года была сформирована одна разновозрастная  группа в количестве –</w:t>
      </w:r>
      <w:r w:rsidRPr="00C412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324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человек,  на  конец учебного года функционирует одна разновозрастная группа, состоящая 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27</w:t>
      </w:r>
      <w:r w:rsidRPr="00324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воспитанников.</w:t>
      </w:r>
      <w:r w:rsidR="002B16FE" w:rsidRPr="00AC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 работы:  с 7-30 до 18-00 (10,5 часов), выходные дни: суббота, воскресенье и праздничные дни.</w:t>
      </w:r>
    </w:p>
    <w:p w:rsidR="00EE5AF7" w:rsidRPr="00AC0CFE" w:rsidRDefault="00EE5AF7" w:rsidP="00276D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Прием детей в детский сад производится на основании: </w:t>
      </w:r>
    </w:p>
    <w:p w:rsidR="002A7207" w:rsidRDefault="00EE5AF7" w:rsidP="00276DDC">
      <w:pPr>
        <w:pStyle w:val="a9"/>
        <w:numPr>
          <w:ilvl w:val="0"/>
          <w:numId w:val="31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путевки-направления комиссии по комплектованию образовательных учреждений, реализующих основную общеобразовательную программу дошкольного образования, отдела образования Бобровского муниципального района; </w:t>
      </w:r>
    </w:p>
    <w:p w:rsidR="002A7207" w:rsidRDefault="007B15C6" w:rsidP="00276DDC">
      <w:pPr>
        <w:pStyle w:val="a9"/>
        <w:numPr>
          <w:ilvl w:val="0"/>
          <w:numId w:val="31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</w:t>
      </w:r>
      <w:r w:rsidR="00EE5AF7" w:rsidRPr="002A7207">
        <w:rPr>
          <w:rFonts w:ascii="Times New Roman" w:hAnsi="Times New Roman" w:cs="Times New Roman"/>
          <w:sz w:val="24"/>
          <w:szCs w:val="24"/>
        </w:rPr>
        <w:t>) ребенка;</w:t>
      </w:r>
    </w:p>
    <w:p w:rsidR="001659FD" w:rsidRPr="001659FD" w:rsidRDefault="00EE5AF7" w:rsidP="001659FD">
      <w:pPr>
        <w:pStyle w:val="a9"/>
        <w:numPr>
          <w:ilvl w:val="0"/>
          <w:numId w:val="31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медицинского заключения о состоянии здоровья ребенка (медицинская карта по форме № 026/у). </w:t>
      </w:r>
    </w:p>
    <w:p w:rsidR="00B3537D" w:rsidRPr="001659FD" w:rsidRDefault="00B3537D" w:rsidP="00374E4C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59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воспитанников учреждения</w:t>
      </w:r>
    </w:p>
    <w:p w:rsidR="00D170A2" w:rsidRPr="00AA6A5C" w:rsidRDefault="00D170A2" w:rsidP="00D170A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>Среди воспитанников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>%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>) мальчики и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 xml:space="preserve"> % (6) девочек.</w:t>
      </w:r>
    </w:p>
    <w:p w:rsidR="00D170A2" w:rsidRPr="00AA6A5C" w:rsidRDefault="00D170A2" w:rsidP="00D170A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структура воспитанников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представлена следующим образом: </w:t>
      </w: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ей, </w:t>
      </w: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семья</w:t>
      </w: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 xml:space="preserve"> водят в детский сад по 2 ребёнка. </w:t>
      </w:r>
    </w:p>
    <w:p w:rsidR="00D170A2" w:rsidRPr="00AA6A5C" w:rsidRDefault="00D170A2" w:rsidP="00D170A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Полных семей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170A2" w:rsidRPr="00AA6A5C" w:rsidRDefault="00D170A2" w:rsidP="00D170A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Неполных семей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(разведены).</w:t>
      </w:r>
    </w:p>
    <w:p w:rsidR="00D170A2" w:rsidRPr="00AA6A5C" w:rsidRDefault="00D170A2" w:rsidP="00D170A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семей с 1 ребенком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D170A2" w:rsidRPr="00AA6A5C" w:rsidRDefault="00D170A2" w:rsidP="00D170A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>Количество семей с 2-мя детьми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170A2" w:rsidRDefault="00D170A2" w:rsidP="00D170A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семей с 3-мя детьми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6,</w:t>
      </w:r>
    </w:p>
    <w:p w:rsidR="00D170A2" w:rsidRPr="00AA6A5C" w:rsidRDefault="00D170A2" w:rsidP="00D170A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семей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A6A5C">
        <w:rPr>
          <w:rFonts w:ascii="Times New Roman" w:eastAsia="Times New Roman" w:hAnsi="Times New Roman"/>
          <w:sz w:val="24"/>
          <w:szCs w:val="24"/>
          <w:lang w:eastAsia="ru-RU"/>
        </w:rPr>
        <w:t>-мя детьми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1.</w:t>
      </w:r>
    </w:p>
    <w:p w:rsidR="00C5118F" w:rsidRPr="00AC0CFE" w:rsidRDefault="00C5118F" w:rsidP="00276D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207" w:rsidRPr="00D170A2" w:rsidRDefault="00A63E29" w:rsidP="00D170A2">
      <w:pPr>
        <w:pStyle w:val="a9"/>
        <w:numPr>
          <w:ilvl w:val="0"/>
          <w:numId w:val="30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A720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образовательного процесса</w:t>
      </w:r>
    </w:p>
    <w:p w:rsidR="002A7207" w:rsidRDefault="00B3537D" w:rsidP="00374E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В детском саду реализуется основная общеобразовательная программа дошкольного учреждения, разработанная на основе примерной основной общеобразовательной программы «Детство» под редакцией Т.И.Бабаевой</w:t>
      </w:r>
      <w:r w:rsidR="007B15C6">
        <w:rPr>
          <w:rFonts w:ascii="Times New Roman" w:hAnsi="Times New Roman" w:cs="Times New Roman"/>
          <w:sz w:val="24"/>
          <w:szCs w:val="24"/>
        </w:rPr>
        <w:t>,</w:t>
      </w:r>
      <w:r w:rsidRPr="00AC0CFE">
        <w:rPr>
          <w:rFonts w:ascii="Times New Roman" w:hAnsi="Times New Roman" w:cs="Times New Roman"/>
          <w:sz w:val="24"/>
          <w:szCs w:val="24"/>
        </w:rPr>
        <w:t xml:space="preserve"> А.Г.Гоберидзе, З.А.Михайловой и др.</w:t>
      </w:r>
    </w:p>
    <w:p w:rsidR="00B3537D" w:rsidRPr="00AC0CFE" w:rsidRDefault="00B3537D" w:rsidP="00374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 осуществления  всех  направлений  развития  ребенка </w:t>
      </w:r>
      <w:r w:rsidR="007B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использовались различные </w:t>
      </w:r>
      <w:r w:rsidRPr="00AC0CFE">
        <w:rPr>
          <w:rFonts w:ascii="Times New Roman" w:hAnsi="Times New Roman" w:cs="Times New Roman"/>
          <w:sz w:val="24"/>
          <w:szCs w:val="24"/>
        </w:rPr>
        <w:t>парциальные программы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«Растим интеллектуалов» Л. Г. Горьковой; 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lastRenderedPageBreak/>
        <w:t>«Основы  безопасности»  под  редакцией  Н.  А.  Авдеевой,  О.  А.  Князевой,  Л. Б.Стеркиной;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>«Коммуникация» - Н. А. Корнухина;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>Познавательно – речевое развитие под редакцией О. А. Шиян;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 «Добро пожаловать в экологию» О. А. Воронкевич; 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«Приобщение к истокам русской народной культуры» </w:t>
      </w:r>
      <w:r w:rsidR="001659FD" w:rsidRPr="002A7207">
        <w:rPr>
          <w:rFonts w:ascii="Times New Roman" w:hAnsi="Times New Roman" w:cs="Times New Roman"/>
          <w:sz w:val="24"/>
          <w:szCs w:val="24"/>
        </w:rPr>
        <w:t>О.Л.</w:t>
      </w:r>
      <w:r w:rsidRPr="002A7207">
        <w:rPr>
          <w:rFonts w:ascii="Times New Roman" w:hAnsi="Times New Roman" w:cs="Times New Roman"/>
          <w:sz w:val="24"/>
          <w:szCs w:val="24"/>
        </w:rPr>
        <w:t>Князевой</w:t>
      </w:r>
      <w:r w:rsid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экологического образования «Наш дом - природа» </w:t>
      </w:r>
      <w:r w:rsidR="001659FD" w:rsidRPr="002A7207">
        <w:rPr>
          <w:rFonts w:ascii="Times New Roman" w:hAnsi="Times New Roman" w:cs="Times New Roman"/>
          <w:sz w:val="24"/>
          <w:szCs w:val="24"/>
        </w:rPr>
        <w:t>Н.А.</w:t>
      </w:r>
      <w:r w:rsidRPr="002A7207">
        <w:rPr>
          <w:rFonts w:ascii="Times New Roman" w:hAnsi="Times New Roman" w:cs="Times New Roman"/>
          <w:sz w:val="24"/>
          <w:szCs w:val="24"/>
        </w:rPr>
        <w:t>Рыжовой</w:t>
      </w:r>
      <w:r w:rsid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«Развитие речи детей» Ушаковой О.С., «Здоровье» </w:t>
      </w:r>
      <w:r w:rsidR="001659FD" w:rsidRPr="002A7207">
        <w:rPr>
          <w:rFonts w:ascii="Times New Roman" w:hAnsi="Times New Roman" w:cs="Times New Roman"/>
          <w:sz w:val="24"/>
          <w:szCs w:val="24"/>
        </w:rPr>
        <w:t>В.Г.</w:t>
      </w:r>
      <w:r w:rsidRPr="002A7207">
        <w:rPr>
          <w:rFonts w:ascii="Times New Roman" w:hAnsi="Times New Roman" w:cs="Times New Roman"/>
          <w:sz w:val="24"/>
          <w:szCs w:val="24"/>
        </w:rPr>
        <w:t>Алямовской</w:t>
      </w:r>
      <w:r w:rsid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«Развивайте у детей творчество» </w:t>
      </w:r>
      <w:r w:rsidR="001659FD" w:rsidRPr="002A7207">
        <w:rPr>
          <w:rFonts w:ascii="Times New Roman" w:hAnsi="Times New Roman" w:cs="Times New Roman"/>
          <w:sz w:val="24"/>
          <w:szCs w:val="24"/>
        </w:rPr>
        <w:t>Т.Г.</w:t>
      </w:r>
      <w:r w:rsidRPr="002A7207">
        <w:rPr>
          <w:rFonts w:ascii="Times New Roman" w:hAnsi="Times New Roman" w:cs="Times New Roman"/>
          <w:sz w:val="24"/>
          <w:szCs w:val="24"/>
        </w:rPr>
        <w:t>Казаковой</w:t>
      </w:r>
      <w:r w:rsidR="002A7207" w:rsidRP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«Изобразительная деятельность в детском саду» </w:t>
      </w:r>
      <w:r w:rsidR="001659FD" w:rsidRPr="002A7207">
        <w:rPr>
          <w:rFonts w:ascii="Times New Roman" w:hAnsi="Times New Roman" w:cs="Times New Roman"/>
          <w:sz w:val="24"/>
          <w:szCs w:val="24"/>
        </w:rPr>
        <w:t>Т.С.</w:t>
      </w:r>
      <w:r w:rsidRPr="002A7207">
        <w:rPr>
          <w:rFonts w:ascii="Times New Roman" w:hAnsi="Times New Roman" w:cs="Times New Roman"/>
          <w:sz w:val="24"/>
          <w:szCs w:val="24"/>
        </w:rPr>
        <w:t>Комаровой</w:t>
      </w:r>
      <w:r w:rsidR="002A7207" w:rsidRP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«Программа воспитания и обучения детей с фонетико-фонематическим недоразвитием речи» </w:t>
      </w:r>
      <w:r w:rsidR="001659FD" w:rsidRPr="002A7207">
        <w:rPr>
          <w:rFonts w:ascii="Times New Roman" w:hAnsi="Times New Roman" w:cs="Times New Roman"/>
          <w:sz w:val="24"/>
          <w:szCs w:val="24"/>
        </w:rPr>
        <w:t>Т.Б.</w:t>
      </w:r>
      <w:r w:rsidRPr="002A7207">
        <w:rPr>
          <w:rFonts w:ascii="Times New Roman" w:hAnsi="Times New Roman" w:cs="Times New Roman"/>
          <w:sz w:val="24"/>
          <w:szCs w:val="24"/>
        </w:rPr>
        <w:t>Филичевой</w:t>
      </w:r>
      <w:r w:rsidR="002A7207" w:rsidRP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«Дошкольник и рукотворный мир» </w:t>
      </w:r>
      <w:r w:rsidR="001659FD" w:rsidRPr="002A7207">
        <w:rPr>
          <w:rFonts w:ascii="Times New Roman" w:hAnsi="Times New Roman" w:cs="Times New Roman"/>
          <w:sz w:val="24"/>
          <w:szCs w:val="24"/>
        </w:rPr>
        <w:t>М.В.</w:t>
      </w:r>
      <w:r w:rsidRPr="002A7207">
        <w:rPr>
          <w:rFonts w:ascii="Times New Roman" w:hAnsi="Times New Roman" w:cs="Times New Roman"/>
          <w:sz w:val="24"/>
          <w:szCs w:val="24"/>
        </w:rPr>
        <w:t>Крулехт</w:t>
      </w:r>
      <w:r w:rsidR="002A7207" w:rsidRPr="002A7207">
        <w:rPr>
          <w:rFonts w:ascii="Times New Roman" w:hAnsi="Times New Roman" w:cs="Times New Roman"/>
          <w:sz w:val="24"/>
          <w:szCs w:val="24"/>
        </w:rPr>
        <w:t>;</w:t>
      </w:r>
    </w:p>
    <w:p w:rsidR="00B3537D" w:rsidRP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«Взаимодействие ДОУ с родителями дошкольников» </w:t>
      </w:r>
      <w:r w:rsidR="001659FD" w:rsidRPr="002A7207">
        <w:rPr>
          <w:rFonts w:ascii="Times New Roman" w:hAnsi="Times New Roman" w:cs="Times New Roman"/>
          <w:sz w:val="24"/>
          <w:szCs w:val="24"/>
        </w:rPr>
        <w:t xml:space="preserve">А.В. </w:t>
      </w:r>
      <w:r w:rsidR="001659FD">
        <w:rPr>
          <w:rFonts w:ascii="Times New Roman" w:hAnsi="Times New Roman" w:cs="Times New Roman"/>
          <w:sz w:val="24"/>
          <w:szCs w:val="24"/>
        </w:rPr>
        <w:t>Дронь.</w:t>
      </w:r>
    </w:p>
    <w:p w:rsidR="005C15D7" w:rsidRPr="00AC0CFE" w:rsidRDefault="005C15D7" w:rsidP="00276DDC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</w:rPr>
      </w:pPr>
      <w:r w:rsidRPr="00AC0CFE">
        <w:rPr>
          <w:rStyle w:val="c5"/>
          <w:b/>
          <w:bCs/>
          <w:i/>
          <w:iCs/>
        </w:rPr>
        <w:t>Работа по физическому воспитанию</w:t>
      </w:r>
    </w:p>
    <w:p w:rsidR="00765CEB" w:rsidRPr="00AC0CFE" w:rsidRDefault="005C15D7" w:rsidP="00374E4C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</w:rPr>
      </w:pPr>
      <w:r w:rsidRPr="00AC0CFE">
        <w:rPr>
          <w:rStyle w:val="c0"/>
        </w:rPr>
        <w:t>Образовательный процесс в структурном подразделении – детский сад строится на основе здоровьесбере</w:t>
      </w:r>
      <w:r w:rsidR="007B15C6">
        <w:rPr>
          <w:rStyle w:val="c0"/>
        </w:rPr>
        <w:t>гающих технологий</w:t>
      </w:r>
      <w:r w:rsidRPr="00AC0CFE">
        <w:rPr>
          <w:rStyle w:val="c0"/>
        </w:rPr>
        <w:t xml:space="preserve">: создан благоприятный для здоровья детей режим дня, </w:t>
      </w:r>
      <w:r w:rsidR="007B15C6">
        <w:rPr>
          <w:rStyle w:val="c0"/>
        </w:rPr>
        <w:t xml:space="preserve">учитывающий </w:t>
      </w:r>
      <w:r w:rsidRPr="00AC0CFE">
        <w:rPr>
          <w:rStyle w:val="c0"/>
        </w:rPr>
        <w:t>возрастные особенности детского организма, соблюдается интервал между видами деятельности, четырехразовое питание, целесообразное соотношение   двигательной и интеллектуальной акт</w:t>
      </w:r>
      <w:r w:rsidR="007B15C6">
        <w:rPr>
          <w:rStyle w:val="c0"/>
        </w:rPr>
        <w:t xml:space="preserve">ивности детей, прогулки и др. Соблюдаются санитарно-гигиенические </w:t>
      </w:r>
      <w:r w:rsidRPr="00AC0CFE">
        <w:rPr>
          <w:rStyle w:val="c0"/>
        </w:rPr>
        <w:t>требования к условиям пребывания детей в ДОУ: выполняется воздушно-температурный режим, мебель и оборудование размещены</w:t>
      </w:r>
      <w:r w:rsidR="007B15C6">
        <w:rPr>
          <w:rStyle w:val="c0"/>
        </w:rPr>
        <w:t xml:space="preserve"> относительно источников света и</w:t>
      </w:r>
      <w:r w:rsidR="001659FD">
        <w:rPr>
          <w:rStyle w:val="c0"/>
        </w:rPr>
        <w:t xml:space="preserve"> соответствуют ростовым показателям</w:t>
      </w:r>
      <w:r w:rsidR="007B15C6">
        <w:rPr>
          <w:rStyle w:val="c0"/>
        </w:rPr>
        <w:t xml:space="preserve"> воспитанников</w:t>
      </w:r>
      <w:r w:rsidRPr="00AC0CFE">
        <w:rPr>
          <w:rStyle w:val="c0"/>
        </w:rPr>
        <w:t>.</w:t>
      </w:r>
    </w:p>
    <w:p w:rsidR="005C15D7" w:rsidRPr="00AC0CFE" w:rsidRDefault="005C15D7" w:rsidP="00374E4C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C0CFE">
        <w:rPr>
          <w:rStyle w:val="c0"/>
        </w:rPr>
        <w:t xml:space="preserve">Медицинские и оздоровительные мероприятия по профилактике и снижению заболеваемости детей проводятся в </w:t>
      </w:r>
      <w:r w:rsidR="001659FD">
        <w:rPr>
          <w:rStyle w:val="c0"/>
        </w:rPr>
        <w:t>комплексе</w:t>
      </w:r>
      <w:r w:rsidR="00765CEB" w:rsidRPr="00AC0CFE">
        <w:rPr>
          <w:rStyle w:val="c0"/>
        </w:rPr>
        <w:t>.</w:t>
      </w:r>
    </w:p>
    <w:p w:rsidR="002A7207" w:rsidRPr="00AC0CFE" w:rsidRDefault="002A7207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E29" w:rsidRPr="002A7207" w:rsidRDefault="00A63E29" w:rsidP="00276DDC">
      <w:pPr>
        <w:pStyle w:val="a9"/>
        <w:numPr>
          <w:ilvl w:val="0"/>
          <w:numId w:val="30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образовательной деятельности</w:t>
      </w:r>
    </w:p>
    <w:p w:rsidR="002A7207" w:rsidRPr="002A7207" w:rsidRDefault="002A7207" w:rsidP="00374E4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E3" w:rsidRPr="00AC0CFE" w:rsidRDefault="006633E3" w:rsidP="00374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функционирует как первая ступень образования, поэтому в соответствии с законом «Об образовании» воспитательно-образовательный процесс выстраивается на основании основной  образовательной программы МКОУ.</w:t>
      </w:r>
    </w:p>
    <w:p w:rsidR="006633E3" w:rsidRPr="00AC0CFE" w:rsidRDefault="006633E3" w:rsidP="00374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процесс реализуется на основе календарно-тематического плана воспитателей </w:t>
      </w:r>
      <w:r w:rsidR="007B1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образовательным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B1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бластям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физическое, художественно-эстетическое, социально-коммуникативное, познавательное и речевое развитие.</w:t>
      </w:r>
    </w:p>
    <w:p w:rsidR="006633E3" w:rsidRPr="00AC0CFE" w:rsidRDefault="006633E3" w:rsidP="00374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Все занятия с детьми в структурном подразделении – детский сад носят развивающий характер, прово</w:t>
      </w:r>
      <w:r w:rsidR="007B15C6">
        <w:rPr>
          <w:rFonts w:ascii="Times New Roman" w:hAnsi="Times New Roman" w:cs="Times New Roman"/>
          <w:sz w:val="24"/>
          <w:szCs w:val="24"/>
        </w:rPr>
        <w:t xml:space="preserve">дятся на основе игровых методик.В своей работе с детьми </w:t>
      </w:r>
      <w:r w:rsidR="007B15C6" w:rsidRPr="00AC0CFE">
        <w:rPr>
          <w:rFonts w:ascii="Times New Roman" w:hAnsi="Times New Roman" w:cs="Times New Roman"/>
          <w:sz w:val="24"/>
          <w:szCs w:val="24"/>
        </w:rPr>
        <w:t>воспитатели ориентируются на новые подходы к проблемам образова</w:t>
      </w:r>
      <w:r w:rsidR="007B15C6">
        <w:rPr>
          <w:rFonts w:ascii="Times New Roman" w:hAnsi="Times New Roman" w:cs="Times New Roman"/>
          <w:sz w:val="24"/>
          <w:szCs w:val="24"/>
        </w:rPr>
        <w:t>ния,  на инновационные методики</w:t>
      </w:r>
      <w:r w:rsidR="007B15C6" w:rsidRPr="00AC0CFE">
        <w:rPr>
          <w:rFonts w:ascii="Times New Roman" w:hAnsi="Times New Roman" w:cs="Times New Roman"/>
          <w:sz w:val="24"/>
          <w:szCs w:val="24"/>
        </w:rPr>
        <w:t>дошкольной педагогики</w:t>
      </w:r>
      <w:r w:rsidR="007B15C6">
        <w:rPr>
          <w:rFonts w:ascii="Times New Roman" w:hAnsi="Times New Roman" w:cs="Times New Roman"/>
          <w:sz w:val="24"/>
          <w:szCs w:val="24"/>
        </w:rPr>
        <w:t>, пользуются новинками</w:t>
      </w:r>
      <w:r w:rsidR="007B15C6" w:rsidRPr="00AC0CFE">
        <w:rPr>
          <w:rFonts w:ascii="Times New Roman" w:hAnsi="Times New Roman" w:cs="Times New Roman"/>
          <w:sz w:val="24"/>
          <w:szCs w:val="24"/>
        </w:rPr>
        <w:t xml:space="preserve"> методи</w:t>
      </w:r>
      <w:r w:rsidR="007B15C6">
        <w:rPr>
          <w:rFonts w:ascii="Times New Roman" w:hAnsi="Times New Roman" w:cs="Times New Roman"/>
          <w:sz w:val="24"/>
          <w:szCs w:val="24"/>
        </w:rPr>
        <w:t>ческой литературы, периодической печати, Интернет-ресурсов</w:t>
      </w:r>
      <w:r w:rsidR="007B15C6" w:rsidRPr="00AC0CFE">
        <w:rPr>
          <w:rFonts w:ascii="Times New Roman" w:hAnsi="Times New Roman" w:cs="Times New Roman"/>
          <w:sz w:val="24"/>
          <w:szCs w:val="24"/>
        </w:rPr>
        <w:t>. Систематически работают  над оснащен</w:t>
      </w:r>
      <w:r w:rsidR="00550F90">
        <w:rPr>
          <w:rFonts w:ascii="Times New Roman" w:hAnsi="Times New Roman" w:cs="Times New Roman"/>
          <w:sz w:val="24"/>
          <w:szCs w:val="24"/>
        </w:rPr>
        <w:t xml:space="preserve">ием предметно-развивающей </w:t>
      </w:r>
      <w:r w:rsidR="007B15C6">
        <w:rPr>
          <w:rFonts w:ascii="Times New Roman" w:hAnsi="Times New Roman" w:cs="Times New Roman"/>
          <w:sz w:val="24"/>
          <w:szCs w:val="24"/>
        </w:rPr>
        <w:t>среды</w:t>
      </w:r>
      <w:r w:rsidR="00550F90">
        <w:rPr>
          <w:rFonts w:ascii="Times New Roman" w:hAnsi="Times New Roman" w:cs="Times New Roman"/>
          <w:sz w:val="24"/>
          <w:szCs w:val="24"/>
        </w:rPr>
        <w:t xml:space="preserve">. </w:t>
      </w:r>
      <w:r w:rsidR="007B15C6">
        <w:rPr>
          <w:rFonts w:ascii="Times New Roman" w:hAnsi="Times New Roman" w:cs="Times New Roman"/>
          <w:sz w:val="24"/>
          <w:szCs w:val="24"/>
        </w:rPr>
        <w:t>П</w:t>
      </w:r>
      <w:r w:rsidR="001659FD">
        <w:rPr>
          <w:rFonts w:ascii="Times New Roman" w:hAnsi="Times New Roman" w:cs="Times New Roman"/>
          <w:sz w:val="24"/>
          <w:szCs w:val="24"/>
        </w:rPr>
        <w:t>едагогические работники старают</w:t>
      </w:r>
      <w:r w:rsidRPr="00AC0CFE">
        <w:rPr>
          <w:rFonts w:ascii="Times New Roman" w:hAnsi="Times New Roman" w:cs="Times New Roman"/>
          <w:sz w:val="24"/>
          <w:szCs w:val="24"/>
        </w:rPr>
        <w:t>ся не нарушать требований к максимальной нагрузке</w:t>
      </w:r>
      <w:r w:rsidR="007B15C6">
        <w:rPr>
          <w:rFonts w:ascii="Times New Roman" w:hAnsi="Times New Roman" w:cs="Times New Roman"/>
          <w:sz w:val="24"/>
          <w:szCs w:val="24"/>
        </w:rPr>
        <w:t>.</w:t>
      </w:r>
    </w:p>
    <w:p w:rsidR="0025351C" w:rsidRDefault="0025351C" w:rsidP="00374E4C">
      <w:pPr>
        <w:pStyle w:val="ab"/>
        <w:tabs>
          <w:tab w:val="clear" w:pos="4677"/>
          <w:tab w:val="clear" w:pos="9355"/>
        </w:tabs>
        <w:suppressAutoHyphens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 группе были проведены следующие мероприятия с детьми: </w:t>
      </w:r>
    </w:p>
    <w:p w:rsidR="0025351C" w:rsidRPr="00D973D4" w:rsidRDefault="0025351C" w:rsidP="00374E4C">
      <w:pPr>
        <w:pStyle w:val="ab"/>
        <w:numPr>
          <w:ilvl w:val="0"/>
          <w:numId w:val="39"/>
        </w:numPr>
        <w:tabs>
          <w:tab w:val="clear" w:pos="4677"/>
          <w:tab w:val="clear" w:pos="9355"/>
        </w:tabs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D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«Осенняя сказка» – праздник осени;</w:t>
      </w:r>
    </w:p>
    <w:p w:rsidR="0025351C" w:rsidRPr="00D973D4" w:rsidRDefault="0025351C" w:rsidP="00374E4C">
      <w:pPr>
        <w:pStyle w:val="ab"/>
        <w:numPr>
          <w:ilvl w:val="0"/>
          <w:numId w:val="39"/>
        </w:numPr>
        <w:tabs>
          <w:tab w:val="clear" w:pos="4677"/>
          <w:tab w:val="clear" w:pos="9355"/>
        </w:tabs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D4">
        <w:rPr>
          <w:rFonts w:ascii="Times New Roman" w:eastAsia="Calibri" w:hAnsi="Times New Roman" w:cs="Times New Roman"/>
          <w:sz w:val="24"/>
          <w:szCs w:val="24"/>
        </w:rPr>
        <w:t>Праздник у новогодней елки «Позвала к себе нас елка»;</w:t>
      </w:r>
    </w:p>
    <w:p w:rsidR="0025351C" w:rsidRPr="00D973D4" w:rsidRDefault="0025351C" w:rsidP="00374E4C">
      <w:pPr>
        <w:pStyle w:val="ab"/>
        <w:numPr>
          <w:ilvl w:val="0"/>
          <w:numId w:val="39"/>
        </w:numPr>
        <w:tabs>
          <w:tab w:val="clear" w:pos="4677"/>
          <w:tab w:val="clear" w:pos="9355"/>
        </w:tabs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D4">
        <w:rPr>
          <w:rFonts w:ascii="Times New Roman" w:eastAsia="Calibri" w:hAnsi="Times New Roman" w:cs="Times New Roman"/>
          <w:sz w:val="24"/>
          <w:szCs w:val="24"/>
        </w:rPr>
        <w:lastRenderedPageBreak/>
        <w:t>День Защитника Отечества «Бравые солдаты»</w:t>
      </w:r>
      <w:r w:rsidRPr="00D973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51C" w:rsidRPr="00D973D4" w:rsidRDefault="0025351C" w:rsidP="00374E4C">
      <w:pPr>
        <w:pStyle w:val="ab"/>
        <w:numPr>
          <w:ilvl w:val="0"/>
          <w:numId w:val="39"/>
        </w:numPr>
        <w:tabs>
          <w:tab w:val="clear" w:pos="4677"/>
          <w:tab w:val="clear" w:pos="9355"/>
        </w:tabs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D4">
        <w:rPr>
          <w:rFonts w:ascii="Times New Roman" w:eastAsia="Calibri" w:hAnsi="Times New Roman" w:cs="Times New Roman"/>
          <w:sz w:val="24"/>
          <w:szCs w:val="24"/>
        </w:rPr>
        <w:t>«Поздравляем мамочек с праздником весны»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351C" w:rsidRPr="00D973D4" w:rsidRDefault="0025351C" w:rsidP="00374E4C">
      <w:pPr>
        <w:pStyle w:val="ab"/>
        <w:numPr>
          <w:ilvl w:val="0"/>
          <w:numId w:val="39"/>
        </w:numPr>
        <w:tabs>
          <w:tab w:val="clear" w:pos="4677"/>
          <w:tab w:val="clear" w:pos="9355"/>
        </w:tabs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D4">
        <w:rPr>
          <w:rFonts w:ascii="Times New Roman" w:eastAsia="Calibri" w:hAnsi="Times New Roman" w:cs="Times New Roman"/>
          <w:sz w:val="24"/>
          <w:szCs w:val="24"/>
        </w:rPr>
        <w:t>Праздник  «До свиданья, детский сад!»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351C" w:rsidRPr="004E0B1E" w:rsidRDefault="0025351C" w:rsidP="00374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структурного подразделения – детский сад </w:t>
      </w:r>
      <w:r w:rsidRPr="00D92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D92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районных конкурсах и семинарах</w:t>
      </w:r>
      <w:r w:rsidRPr="00D92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D92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районных </w:t>
      </w:r>
      <w:r w:rsidRPr="00D92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конкурсах.</w:t>
      </w:r>
    </w:p>
    <w:p w:rsidR="00C5118F" w:rsidRPr="00AC0CFE" w:rsidRDefault="00C5118F" w:rsidP="00374E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51C" w:rsidRPr="005E3DE8" w:rsidRDefault="0025351C" w:rsidP="00374E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</w:t>
      </w:r>
      <w:r w:rsidRPr="005E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участия детей в конкурсах и мероприятиях 2018-2019 в учебном году: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3180"/>
        <w:gridCol w:w="2205"/>
      </w:tblGrid>
      <w:tr w:rsidR="0025351C" w:rsidRPr="005E3DE8" w:rsidTr="00E74E1A">
        <w:trPr>
          <w:trHeight w:val="208"/>
          <w:jc w:val="center"/>
        </w:trPr>
        <w:tc>
          <w:tcPr>
            <w:tcW w:w="4698" w:type="dxa"/>
            <w:vAlign w:val="center"/>
          </w:tcPr>
          <w:p w:rsidR="0025351C" w:rsidRPr="005E3DE8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80" w:type="dxa"/>
            <w:vAlign w:val="center"/>
          </w:tcPr>
          <w:p w:rsidR="0025351C" w:rsidRPr="005E3DE8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05" w:type="dxa"/>
            <w:vAlign w:val="center"/>
          </w:tcPr>
          <w:p w:rsidR="0025351C" w:rsidRPr="005E3DE8" w:rsidRDefault="0025351C" w:rsidP="00374E4C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25351C" w:rsidRPr="005E3DE8" w:rsidTr="00E74E1A">
        <w:trPr>
          <w:trHeight w:val="888"/>
          <w:jc w:val="center"/>
        </w:trPr>
        <w:tc>
          <w:tcPr>
            <w:tcW w:w="4698" w:type="dxa"/>
            <w:vAlign w:val="center"/>
          </w:tcPr>
          <w:p w:rsidR="0025351C" w:rsidRPr="005E3DE8" w:rsidRDefault="0025351C" w:rsidP="00374E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инсценированного стихотворения по произведениям С. Я. Маршака</w:t>
            </w:r>
          </w:p>
        </w:tc>
        <w:tc>
          <w:tcPr>
            <w:tcW w:w="3180" w:type="dxa"/>
            <w:vAlign w:val="center"/>
          </w:tcPr>
          <w:p w:rsidR="0025351C" w:rsidRPr="005E3DE8" w:rsidRDefault="0025351C" w:rsidP="00374E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Вероника</w:t>
            </w:r>
          </w:p>
          <w:p w:rsidR="0025351C" w:rsidRPr="005E3DE8" w:rsidRDefault="0025351C" w:rsidP="00374E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25351C" w:rsidRPr="005E3DE8" w:rsidRDefault="0025351C" w:rsidP="00374E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II </w:t>
            </w:r>
            <w:r w:rsidRPr="005E3D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</w:tr>
      <w:tr w:rsidR="0025351C" w:rsidRPr="005E3DE8" w:rsidTr="00E74E1A">
        <w:trPr>
          <w:trHeight w:val="888"/>
          <w:jc w:val="center"/>
        </w:trPr>
        <w:tc>
          <w:tcPr>
            <w:tcW w:w="4698" w:type="dxa"/>
            <w:vAlign w:val="center"/>
          </w:tcPr>
          <w:p w:rsidR="0025351C" w:rsidRPr="005E3DE8" w:rsidRDefault="0025351C" w:rsidP="00374E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D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Акция «Оставим елочку в лесу»</w:t>
            </w:r>
          </w:p>
        </w:tc>
        <w:tc>
          <w:tcPr>
            <w:tcW w:w="3180" w:type="dxa"/>
            <w:vAlign w:val="center"/>
          </w:tcPr>
          <w:p w:rsidR="0025351C" w:rsidRPr="005E3DE8" w:rsidRDefault="0025351C" w:rsidP="00374E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Вероника</w:t>
            </w:r>
          </w:p>
          <w:p w:rsidR="0025351C" w:rsidRPr="005E3DE8" w:rsidRDefault="0025351C" w:rsidP="00374E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25351C" w:rsidRPr="005E3DE8" w:rsidRDefault="0025351C" w:rsidP="00374E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25351C" w:rsidRPr="005E3DE8" w:rsidTr="00E74E1A">
        <w:trPr>
          <w:jc w:val="center"/>
        </w:trPr>
        <w:tc>
          <w:tcPr>
            <w:tcW w:w="4698" w:type="dxa"/>
            <w:vAlign w:val="center"/>
          </w:tcPr>
          <w:p w:rsidR="0025351C" w:rsidRPr="005E3DE8" w:rsidRDefault="0025351C" w:rsidP="00374E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Акция «Зимующие  птицы»</w:t>
            </w:r>
          </w:p>
        </w:tc>
        <w:tc>
          <w:tcPr>
            <w:tcW w:w="3180" w:type="dxa"/>
            <w:vAlign w:val="center"/>
          </w:tcPr>
          <w:p w:rsidR="0025351C" w:rsidRPr="005E3DE8" w:rsidRDefault="0025351C" w:rsidP="00374E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Бадебкина Маргарита</w:t>
            </w:r>
          </w:p>
          <w:p w:rsidR="0025351C" w:rsidRPr="005E3DE8" w:rsidRDefault="0025351C" w:rsidP="00374E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Михаил</w:t>
            </w:r>
          </w:p>
        </w:tc>
        <w:tc>
          <w:tcPr>
            <w:tcW w:w="2205" w:type="dxa"/>
            <w:vAlign w:val="center"/>
          </w:tcPr>
          <w:p w:rsidR="0025351C" w:rsidRPr="005E3DE8" w:rsidRDefault="0025351C" w:rsidP="00374E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25351C" w:rsidRPr="005E3DE8" w:rsidTr="00E74E1A">
        <w:trPr>
          <w:jc w:val="center"/>
        </w:trPr>
        <w:tc>
          <w:tcPr>
            <w:tcW w:w="4698" w:type="dxa"/>
            <w:vAlign w:val="center"/>
          </w:tcPr>
          <w:p w:rsidR="0025351C" w:rsidRPr="005E3DE8" w:rsidRDefault="0025351C" w:rsidP="00374E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эстрадного танца «Мультимания-2018»</w:t>
            </w:r>
          </w:p>
        </w:tc>
        <w:tc>
          <w:tcPr>
            <w:tcW w:w="3180" w:type="dxa"/>
            <w:vAlign w:val="center"/>
          </w:tcPr>
          <w:p w:rsidR="0025351C" w:rsidRPr="005E3DE8" w:rsidRDefault="0025351C" w:rsidP="00374E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детского сада</w:t>
            </w:r>
          </w:p>
        </w:tc>
        <w:tc>
          <w:tcPr>
            <w:tcW w:w="2205" w:type="dxa"/>
            <w:vAlign w:val="center"/>
          </w:tcPr>
          <w:p w:rsidR="0025351C" w:rsidRPr="005E3DE8" w:rsidRDefault="0025351C" w:rsidP="00374E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E3D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I </w:t>
            </w:r>
            <w:r w:rsidRPr="005E3D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</w:tr>
    </w:tbl>
    <w:p w:rsidR="0025351C" w:rsidRDefault="0025351C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7D" w:rsidRPr="00AC0CFE" w:rsidRDefault="00A63E29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3537D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Кадровое обеспечени</w:t>
      </w:r>
      <w:r w:rsidR="00C5118F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5C15D7" w:rsidRPr="00AC0CFE" w:rsidRDefault="005C15D7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51C" w:rsidRPr="000860E2" w:rsidRDefault="0025351C" w:rsidP="00374E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 – детский сад</w:t>
      </w:r>
      <w:r w:rsidRPr="00EC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(общее)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EC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человек.Из них педагогический персонал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EC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 2</w:t>
      </w:r>
      <w:r w:rsidRPr="00EC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C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(по совместительству). </w:t>
      </w:r>
      <w:r w:rsidRPr="00817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педагоги имеют среднее профессиональное образование педагогической направленности.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п</w:t>
      </w:r>
      <w:r w:rsidRPr="00EC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EC0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20 лет.</w:t>
      </w:r>
      <w:r w:rsidRPr="008E27A4">
        <w:rPr>
          <w:rFonts w:ascii="Times New Roman" w:eastAsia="Calibri" w:hAnsi="Times New Roman" w:cs="Times New Roman"/>
          <w:sz w:val="24"/>
          <w:szCs w:val="24"/>
        </w:rPr>
        <w:t>Все педагоги прошли курсы повышения квалификации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текущем годувоспитатель Быстрова Т. В. аттестовалась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первую квалификационную категорию.</w:t>
      </w:r>
    </w:p>
    <w:p w:rsidR="0025351C" w:rsidRPr="0025351C" w:rsidRDefault="0025351C" w:rsidP="00374E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Возрастной состав педагогов.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1064"/>
        <w:gridCol w:w="947"/>
        <w:gridCol w:w="1064"/>
        <w:gridCol w:w="946"/>
        <w:gridCol w:w="1064"/>
        <w:gridCol w:w="953"/>
        <w:gridCol w:w="1060"/>
        <w:gridCol w:w="1064"/>
      </w:tblGrid>
      <w:tr w:rsidR="0025351C" w:rsidRPr="00B039B8" w:rsidTr="00E74E1A">
        <w:trPr>
          <w:cantSplit/>
        </w:trPr>
        <w:tc>
          <w:tcPr>
            <w:tcW w:w="735" w:type="pct"/>
            <w:vMerge w:val="restar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051" w:type="pct"/>
            <w:gridSpan w:val="2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050" w:type="pct"/>
            <w:gridSpan w:val="2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49 лет</w:t>
            </w:r>
          </w:p>
        </w:tc>
        <w:tc>
          <w:tcPr>
            <w:tcW w:w="1054" w:type="pct"/>
            <w:gridSpan w:val="2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54 года</w:t>
            </w:r>
          </w:p>
        </w:tc>
        <w:tc>
          <w:tcPr>
            <w:tcW w:w="1110" w:type="pct"/>
            <w:gridSpan w:val="2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– 60 лет</w:t>
            </w:r>
          </w:p>
        </w:tc>
      </w:tr>
      <w:tr w:rsidR="0025351C" w:rsidRPr="00B039B8" w:rsidTr="00E74E1A">
        <w:trPr>
          <w:cantSplit/>
        </w:trPr>
        <w:tc>
          <w:tcPr>
            <w:tcW w:w="735" w:type="pct"/>
            <w:vMerge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5" w:type="pc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6" w:type="pc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4" w:type="pc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6" w:type="pc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8" w:type="pc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4" w:type="pc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56" w:type="pc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5351C" w:rsidRPr="00B039B8" w:rsidTr="00E74E1A">
        <w:tc>
          <w:tcPr>
            <w:tcW w:w="735" w:type="pc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" w:type="pc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4" w:type="pc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</w:tcPr>
          <w:p w:rsidR="0025351C" w:rsidRPr="00EC0706" w:rsidRDefault="0025351C" w:rsidP="00374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B95727" w:rsidRDefault="00B95727" w:rsidP="00276D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51C" w:rsidRPr="002755EB" w:rsidRDefault="0025351C" w:rsidP="00374E4C">
      <w:pPr>
        <w:pStyle w:val="a5"/>
        <w:spacing w:before="0" w:beforeAutospacing="0" w:after="0" w:afterAutospacing="0" w:line="276" w:lineRule="auto"/>
        <w:ind w:firstLine="709"/>
        <w:jc w:val="both"/>
      </w:pPr>
      <w:r w:rsidRPr="002755EB">
        <w:t xml:space="preserve">Воспитатель Быстрова Т. В.  участвовала в региональном семинаре-практикуме «Современная образовательная среда ДОО, согласно ФГОС. Новинки Российского образовательного рынка», муниципальной конференции по проектной деятельности с воспитанниками ДОУ «Развитие интеллектуальных способностей дошкольника», муниципальной научно-практической конференции по проектной и исследовательской деятельности с воспитанниками ДОУ «Умники и умницы». </w:t>
      </w:r>
    </w:p>
    <w:p w:rsidR="0025351C" w:rsidRPr="002755EB" w:rsidRDefault="0025351C" w:rsidP="00E74E1A">
      <w:pPr>
        <w:pStyle w:val="a5"/>
        <w:spacing w:before="0" w:beforeAutospacing="0" w:after="0" w:afterAutospacing="0" w:line="276" w:lineRule="auto"/>
        <w:ind w:firstLine="709"/>
        <w:jc w:val="both"/>
      </w:pPr>
      <w:r w:rsidRPr="002755EB">
        <w:t>Воспитатель Чибисова Н. А. принимала участие в муниципальном семинаре-практикуме «Читать» должно быть как «дышать» Т. Бобкова – родительский всеобуч», муниципальном семинаре</w:t>
      </w:r>
      <w:bookmarkStart w:id="0" w:name="_GoBack"/>
      <w:bookmarkEnd w:id="0"/>
      <w:r w:rsidRPr="002755EB">
        <w:t>-практикуме «Модель развивающей  профессионально-ориентированной среды дошкольного учреждения, способствующей формированию у дошкольников представлений о профессиях агропромышленного комплекса «Детская Агротека»</w:t>
      </w:r>
      <w:r w:rsidR="002755EB" w:rsidRPr="002755EB">
        <w:t>, муниципальном семинаре – практикуме «Развитие речевых коммуникаций педагога»</w:t>
      </w:r>
      <w:r w:rsidRPr="002755EB">
        <w:t>.</w:t>
      </w:r>
    </w:p>
    <w:p w:rsidR="004B785E" w:rsidRDefault="004B785E" w:rsidP="00276DD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5D7" w:rsidRPr="00AC0CFE" w:rsidRDefault="005C15D7" w:rsidP="00276DD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Материально-техническое обеспечение</w:t>
      </w:r>
    </w:p>
    <w:p w:rsidR="00B3537D" w:rsidRPr="00AC0CFE" w:rsidRDefault="00B3537D" w:rsidP="00276DD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5D7" w:rsidRPr="00AC0CFE" w:rsidRDefault="005C15D7" w:rsidP="00374E4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 имеет центральное отопление, холодное и горячее водоснабжение, канализацию, достаточно хорошо оборудованные групповые (игровые, спальные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комнаты), методический кабинет, выделена спортивная зона.</w:t>
      </w:r>
      <w:r w:rsidR="0025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поступило новое игровое, развивающее  оборудование; мебель. 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r w:rsidR="0097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музыкального </w:t>
      </w:r>
      <w:r w:rsidR="00145855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 имеется.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мероприятия проводятся в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комнате или в актовом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 школы.  </w:t>
      </w:r>
    </w:p>
    <w:p w:rsidR="005C15D7" w:rsidRPr="00AC0CFE" w:rsidRDefault="005C15D7" w:rsidP="00374E4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подгруппе создана своя предметно-развивающая среда, позволяющая эффективно использовать программы и технологии, по которым работают педагоги. В подгруппах выделены зоны для занятий с детьми деятельностью по интересам, подобраны соответствующие игры, техническое оборудование, иллюстративный материал. </w:t>
      </w:r>
    </w:p>
    <w:p w:rsidR="00765CEB" w:rsidRPr="00AC0CFE" w:rsidRDefault="005C15D7" w:rsidP="00374E4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Здание детского сада оборудовано автоматизированной пожарной сигнализацией с передачей сигнала непосредственно на пульт </w:t>
      </w:r>
      <w:r w:rsidR="00145855">
        <w:rPr>
          <w:rFonts w:ascii="Times New Roman" w:hAnsi="Times New Roman" w:cs="Times New Roman"/>
          <w:sz w:val="24"/>
          <w:szCs w:val="24"/>
        </w:rPr>
        <w:t>пожарной части</w:t>
      </w:r>
      <w:r w:rsidRPr="00AC0CFE">
        <w:rPr>
          <w:rFonts w:ascii="Times New Roman" w:hAnsi="Times New Roman" w:cs="Times New Roman"/>
          <w:sz w:val="24"/>
          <w:szCs w:val="24"/>
        </w:rPr>
        <w:t xml:space="preserve"> и кнопкой тревожн</w:t>
      </w:r>
      <w:r w:rsidR="00145855">
        <w:rPr>
          <w:rFonts w:ascii="Times New Roman" w:hAnsi="Times New Roman" w:cs="Times New Roman"/>
          <w:sz w:val="24"/>
          <w:szCs w:val="24"/>
        </w:rPr>
        <w:t>ойсигнализации</w:t>
      </w:r>
      <w:r w:rsidRPr="00AC0CFE">
        <w:rPr>
          <w:rFonts w:ascii="Times New Roman" w:hAnsi="Times New Roman" w:cs="Times New Roman"/>
          <w:sz w:val="24"/>
          <w:szCs w:val="24"/>
        </w:rPr>
        <w:t>, что позволяет оперативно вызвать наряд охраны в случае чрезвычайной ситуации. В течение учебного года поддерживаются в состоянии постоянной готовности первичные средства пожаротушения: огнетушители. Соблюдаются требования к сод</w:t>
      </w:r>
      <w:r w:rsidR="0097125B">
        <w:rPr>
          <w:rFonts w:ascii="Times New Roman" w:hAnsi="Times New Roman" w:cs="Times New Roman"/>
          <w:sz w:val="24"/>
          <w:szCs w:val="24"/>
        </w:rPr>
        <w:t>ержанию эвакуационных выходов, и</w:t>
      </w:r>
      <w:r w:rsidRPr="00AC0CFE">
        <w:rPr>
          <w:rFonts w:ascii="Times New Roman" w:hAnsi="Times New Roman" w:cs="Times New Roman"/>
          <w:sz w:val="24"/>
          <w:szCs w:val="24"/>
        </w:rPr>
        <w:t xml:space="preserve">меются планы эвакуации. Территория по всему периметру ограждена </w:t>
      </w:r>
      <w:r w:rsidR="00145855">
        <w:rPr>
          <w:rFonts w:ascii="Times New Roman" w:hAnsi="Times New Roman" w:cs="Times New Roman"/>
          <w:sz w:val="24"/>
          <w:szCs w:val="24"/>
        </w:rPr>
        <w:t>металлическим ограждением высотой 1,8 м</w:t>
      </w:r>
      <w:r w:rsidRPr="00AC0CFE">
        <w:rPr>
          <w:rFonts w:ascii="Times New Roman" w:hAnsi="Times New Roman" w:cs="Times New Roman"/>
          <w:sz w:val="24"/>
          <w:szCs w:val="24"/>
        </w:rPr>
        <w:t xml:space="preserve">. </w:t>
      </w:r>
      <w:r w:rsidR="00954D82" w:rsidRPr="00AC0CFE">
        <w:rPr>
          <w:rFonts w:ascii="Times New Roman" w:hAnsi="Times New Roman" w:cs="Times New Roman"/>
          <w:sz w:val="24"/>
          <w:szCs w:val="24"/>
        </w:rPr>
        <w:t>В ночное время де</w:t>
      </w:r>
      <w:r w:rsidR="0097125B">
        <w:rPr>
          <w:rFonts w:ascii="Times New Roman" w:hAnsi="Times New Roman" w:cs="Times New Roman"/>
          <w:sz w:val="24"/>
          <w:szCs w:val="24"/>
        </w:rPr>
        <w:t xml:space="preserve">тский сад охраняется сторожами </w:t>
      </w:r>
      <w:r w:rsidR="00954D82" w:rsidRPr="00AC0CFE">
        <w:rPr>
          <w:rFonts w:ascii="Times New Roman" w:hAnsi="Times New Roman" w:cs="Times New Roman"/>
          <w:sz w:val="24"/>
          <w:szCs w:val="24"/>
        </w:rPr>
        <w:t>по графику.</w:t>
      </w:r>
      <w:r w:rsidR="00145855" w:rsidRPr="00AC0CFE">
        <w:rPr>
          <w:rFonts w:ascii="Times New Roman" w:hAnsi="Times New Roman" w:cs="Times New Roman"/>
          <w:sz w:val="24"/>
          <w:szCs w:val="24"/>
        </w:rPr>
        <w:t xml:space="preserve">Обеспечение условий безопасности в ДОУ выполняется согласно локальным нормативно-правовым документам. </w:t>
      </w:r>
      <w:r w:rsidRPr="00AC0CFE">
        <w:rPr>
          <w:rFonts w:ascii="Times New Roman" w:hAnsi="Times New Roman" w:cs="Times New Roman"/>
          <w:sz w:val="24"/>
          <w:szCs w:val="24"/>
        </w:rPr>
        <w:t xml:space="preserve">Прогулочные площадки </w:t>
      </w:r>
      <w:r w:rsidR="00145855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Pr="00AC0CFE">
        <w:rPr>
          <w:rFonts w:ascii="Times New Roman" w:hAnsi="Times New Roman" w:cs="Times New Roman"/>
          <w:sz w:val="24"/>
          <w:szCs w:val="24"/>
        </w:rPr>
        <w:t xml:space="preserve">в удовлетворительном санитарном состоянии и содержании. </w:t>
      </w:r>
    </w:p>
    <w:p w:rsidR="00AC0CFE" w:rsidRPr="00AC0CFE" w:rsidRDefault="00AC0CFE" w:rsidP="00276DD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CEB" w:rsidRDefault="00765CEB" w:rsidP="00276DDC">
      <w:pPr>
        <w:shd w:val="clear" w:color="auto" w:fill="FFFFFF"/>
        <w:spacing w:after="0"/>
        <w:ind w:firstLine="2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Заключение</w:t>
      </w:r>
    </w:p>
    <w:p w:rsidR="00276DDC" w:rsidRPr="00AC0CFE" w:rsidRDefault="00276DDC" w:rsidP="00276DDC">
      <w:pPr>
        <w:shd w:val="clear" w:color="auto" w:fill="FFFFFF"/>
        <w:spacing w:after="0"/>
        <w:ind w:firstLine="28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65CEB" w:rsidRPr="00AC0CFE" w:rsidRDefault="00765CEB" w:rsidP="00374E4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работу дошкольного учреждения можно отметить, что воспитательно-образовательный процесс осуществляется согласно целям и задачам, которые  направлены на обеспечение равных стартовых условий для обучения и воспитания дошкольников с учетом особенностей развития каждого ребенка и потребностей семьи.</w:t>
      </w:r>
    </w:p>
    <w:p w:rsidR="005A15A4" w:rsidRDefault="00765CEB" w:rsidP="00374E4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0CF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течение 201</w:t>
      </w:r>
      <w:r w:rsidR="002535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9 </w:t>
      </w:r>
      <w:r w:rsidRPr="00AC0CF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 в образовательном процессе структурного подразделения – детский сад  активно применялись разнообразные 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>вариативные формы, способы, методы и средства обучения дошкольников, при этом учитывались возрастные особенности детей, цели и задачи образовательной программы дошкольного образования  детского сада, а также требования ФГОС ДО</w:t>
      </w:r>
      <w:r w:rsidR="00116268" w:rsidRPr="00AC0C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CEB" w:rsidRPr="00954D82" w:rsidRDefault="00954D82" w:rsidP="00374E4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ктивность родителей в качестве участников образовательного процесса</w:t>
      </w:r>
      <w:r w:rsidR="005A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высоком уровне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поддерживается благоприятный психологический климат в коллективе.</w:t>
      </w:r>
    </w:p>
    <w:p w:rsidR="00B55122" w:rsidRDefault="00765CEB" w:rsidP="00374E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B551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5122" w:rsidRPr="00D973D4">
        <w:rPr>
          <w:rFonts w:ascii="Times New Roman" w:eastAsia="Calibri" w:hAnsi="Times New Roman" w:cs="Times New Roman"/>
          <w:sz w:val="24"/>
          <w:szCs w:val="24"/>
        </w:rPr>
        <w:t xml:space="preserve">овышение качества образования в условиях введения ФГОС дошкольного образования, обеспечение эффективности взаимодействия всех участников образовательных отношений для всестороннего развития личности. Сохранения и укрепления здоровья детей и их комплексной безопасности. </w:t>
      </w:r>
    </w:p>
    <w:p w:rsidR="00B55122" w:rsidRPr="000111A5" w:rsidRDefault="00B55122" w:rsidP="00374E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73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реализации заданной цели на 2019-2020</w:t>
      </w:r>
      <w:r w:rsidRPr="00D973D4">
        <w:rPr>
          <w:rFonts w:ascii="Times New Roman" w:eastAsia="Calibri" w:hAnsi="Times New Roman" w:cs="Times New Roman"/>
          <w:sz w:val="24"/>
          <w:szCs w:val="24"/>
        </w:rPr>
        <w:t xml:space="preserve"> учебный год ставятся </w:t>
      </w:r>
      <w:r w:rsidRPr="000111A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следующие задачи: </w:t>
      </w:r>
    </w:p>
    <w:p w:rsidR="00B55122" w:rsidRDefault="00B55122" w:rsidP="00374E4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3D4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Продолжение </w:t>
      </w:r>
      <w:r w:rsidRPr="00D973D4">
        <w:rPr>
          <w:rFonts w:ascii="Times New Roman" w:eastAsia="Calibri" w:hAnsi="Times New Roman" w:cs="Times New Roman"/>
          <w:sz w:val="24"/>
          <w:szCs w:val="24"/>
        </w:rPr>
        <w:t>работ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D973D4">
        <w:rPr>
          <w:rFonts w:ascii="Times New Roman" w:eastAsia="Calibri" w:hAnsi="Times New Roman" w:cs="Times New Roman"/>
          <w:sz w:val="24"/>
          <w:szCs w:val="24"/>
        </w:rPr>
        <w:t xml:space="preserve"> по формированию интереса воспитанников к основам здорового образа жизни посредством применения здоровьесберегающих технологий: утренняя, пальчиковая, зрительная гимнастики, гимнастика пробуждения, динамические паузы, физк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ультминутки, игровой массаж. </w:t>
      </w:r>
    </w:p>
    <w:p w:rsidR="00B55122" w:rsidRDefault="00B55122" w:rsidP="00374E4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Повышение </w:t>
      </w:r>
      <w:r w:rsidRPr="00D973D4">
        <w:rPr>
          <w:rFonts w:ascii="Times New Roman" w:eastAsia="Calibri" w:hAnsi="Times New Roman" w:cs="Times New Roman"/>
          <w:sz w:val="24"/>
          <w:szCs w:val="24"/>
        </w:rPr>
        <w:t xml:space="preserve"> уров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ня </w:t>
      </w:r>
      <w:r w:rsidRPr="00D973D4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компетенции педагогов по формированию элементарных математических представлений детей в процессе организованной образ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овательной и самостоятельной </w:t>
      </w:r>
      <w:r w:rsidRPr="00D973D4">
        <w:rPr>
          <w:rFonts w:ascii="Times New Roman" w:eastAsia="Calibri" w:hAnsi="Times New Roman" w:cs="Times New Roman"/>
          <w:sz w:val="24"/>
          <w:szCs w:val="24"/>
        </w:rPr>
        <w:t>деятельности дошкольников посредством применения игровых технологий в различных видах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122" w:rsidRDefault="00B55122" w:rsidP="00374E4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 Повышение качества образования:</w:t>
      </w:r>
    </w:p>
    <w:p w:rsidR="00B55122" w:rsidRDefault="00B55122" w:rsidP="00374E4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с</w:t>
      </w:r>
      <w:r w:rsidRPr="00D973D4">
        <w:rPr>
          <w:rFonts w:ascii="Times New Roman" w:eastAsia="Calibri" w:hAnsi="Times New Roman" w:cs="Times New Roman"/>
          <w:sz w:val="24"/>
          <w:szCs w:val="24"/>
        </w:rPr>
        <w:t>овершенствовать работу, направленную на поддержку детской одаренности и развитие индивидуальных способностей воспитанников посредством увеличения охвата дополнительным образованием, интернет-конкурсах, спартакиадах, выставках различного уровня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5122" w:rsidRDefault="00B55122" w:rsidP="00374E4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3D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973D4">
        <w:rPr>
          <w:rFonts w:ascii="Times New Roman" w:eastAsia="Calibri" w:hAnsi="Times New Roman" w:cs="Times New Roman"/>
          <w:sz w:val="24"/>
          <w:szCs w:val="24"/>
        </w:rPr>
        <w:t>овышать профессиональную компетентность педагогов в области современного дошкольного образования в рамках введения федерального государственного образовательного стандарта дошкольного образования через использование активных форм методической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аботы: сетевое взаимодействие,  обучающие семинары, </w:t>
      </w:r>
      <w:r w:rsidRPr="00D973D4">
        <w:rPr>
          <w:rFonts w:ascii="Times New Roman" w:eastAsia="Calibri" w:hAnsi="Times New Roman" w:cs="Times New Roman"/>
          <w:sz w:val="24"/>
          <w:szCs w:val="24"/>
        </w:rPr>
        <w:t xml:space="preserve"> масте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 – классы, открытые просмотры, </w:t>
      </w:r>
      <w:r w:rsidRPr="00D973D4">
        <w:rPr>
          <w:rFonts w:ascii="Times New Roman" w:eastAsia="Calibri" w:hAnsi="Times New Roman" w:cs="Times New Roman"/>
          <w:sz w:val="24"/>
          <w:szCs w:val="24"/>
        </w:rPr>
        <w:t xml:space="preserve"> участие педагогов в конкурсах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мастерства. </w:t>
      </w:r>
    </w:p>
    <w:p w:rsidR="00B55122" w:rsidRDefault="00B55122" w:rsidP="00374E4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Обеспечение развития</w:t>
      </w:r>
      <w:r w:rsidRPr="00D973D4">
        <w:rPr>
          <w:rFonts w:ascii="Times New Roman" w:eastAsia="Calibri" w:hAnsi="Times New Roman" w:cs="Times New Roman"/>
          <w:sz w:val="24"/>
          <w:szCs w:val="24"/>
        </w:rPr>
        <w:t xml:space="preserve"> кадрового потенциала ДОчерез прохождение курсов повышения квалификации, процедуры аттестации. </w:t>
      </w:r>
    </w:p>
    <w:p w:rsidR="00B55122" w:rsidRPr="000111A5" w:rsidRDefault="00B55122" w:rsidP="00374E4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D973D4">
        <w:rPr>
          <w:rFonts w:ascii="Times New Roman" w:eastAsia="Calibri" w:hAnsi="Times New Roman" w:cs="Times New Roman"/>
          <w:sz w:val="24"/>
          <w:szCs w:val="24"/>
        </w:rPr>
        <w:t xml:space="preserve"> Пополнение и оснащение материально- техни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ческой базы ДОУ, </w:t>
      </w:r>
      <w:r w:rsidRPr="00D973D4">
        <w:rPr>
          <w:rFonts w:ascii="Times New Roman" w:eastAsia="Calibri" w:hAnsi="Times New Roman" w:cs="Times New Roman"/>
          <w:sz w:val="24"/>
          <w:szCs w:val="24"/>
        </w:rPr>
        <w:t>методического и дидактического оборудования, согласно ФГОС ДО и Образовательной программе ДОУ.</w:t>
      </w:r>
      <w:r w:rsidRPr="00D973D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 </w:t>
      </w:r>
    </w:p>
    <w:p w:rsidR="00765CEB" w:rsidRPr="00AC0CFE" w:rsidRDefault="00954D82" w:rsidP="00374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детского сада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активное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 педагогов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семинарах,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на муниципальном, региональном уровнях, 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проектов, программ для реализации дошкольного образования, </w:t>
      </w:r>
      <w:r w:rsidR="005A1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попсихологической поддержке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образовательного процесса.</w:t>
      </w:r>
    </w:p>
    <w:p w:rsidR="00A67F9E" w:rsidRPr="00AC0CFE" w:rsidRDefault="00A67F9E" w:rsidP="00374E4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F9E" w:rsidRPr="00AC0CFE" w:rsidRDefault="00A67F9E" w:rsidP="00276D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ДЕЯТЕЛЬНОСТИ </w:t>
      </w:r>
    </w:p>
    <w:p w:rsidR="00A67F9E" w:rsidRPr="00AC0CFE" w:rsidRDefault="00A67F9E" w:rsidP="00276D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ДОШКОЛЬНОЙ ОБРАЗОВАТЕЛЬНОЙ ОРГАНИЗАЦИИ, </w:t>
      </w:r>
    </w:p>
    <w:p w:rsidR="00A67F9E" w:rsidRPr="00AC0CFE" w:rsidRDefault="00A67F9E" w:rsidP="00276D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ПОДЛЕЖАЩЕЙ САМООБСЛЕДОВАНИЮ</w:t>
      </w:r>
    </w:p>
    <w:p w:rsidR="00A67F9E" w:rsidRPr="00AC0CFE" w:rsidRDefault="00A67F9E" w:rsidP="00276D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60"/>
        <w:gridCol w:w="1701"/>
      </w:tblGrid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B551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B55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B551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B55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B55122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1C4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1C4080" w:rsidP="00B551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B55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B551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B55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 /100 %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B55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5F1D86" w:rsidRDefault="00B55122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A67F9E" w:rsidRPr="005F1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374E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ней</w:t>
            </w:r>
          </w:p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</w:t>
            </w:r>
            <w:r w:rsidR="005F1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</w:t>
            </w:r>
            <w:r w:rsidR="00A257D0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 человек</w:t>
            </w:r>
            <w:r w:rsidR="00A257D0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100 %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2" w:rsidRDefault="00C079AB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A67F9E" w:rsidRPr="00AC0CFE" w:rsidRDefault="00B55122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2" w:rsidRDefault="00B55122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A67F9E" w:rsidRPr="00AC0CFE" w:rsidRDefault="00B55122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C079AB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1C4080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7F9E" w:rsidRPr="00AC0CFE" w:rsidRDefault="001C4080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B" w:rsidRDefault="00C079AB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A67F9E" w:rsidRPr="00AC0CFE" w:rsidRDefault="00C079AB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C079AB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человека/</w:t>
            </w:r>
          </w:p>
          <w:p w:rsidR="00A67F9E" w:rsidRPr="00AC0CFE" w:rsidRDefault="00C079AB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</w:t>
            </w:r>
            <w:r w:rsidR="00A257D0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5F1D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Соотношение </w:t>
            </w:r>
            <w:r w:rsidR="005F1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педагогический работник/воспитанник</w:t>
            </w:r>
            <w:r w:rsidR="005F1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</w:t>
            </w:r>
            <w:r w:rsidR="00A257D0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7F9E" w:rsidRPr="00AC0CFE" w:rsidRDefault="00A67F9E" w:rsidP="00C079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079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5F1D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</w:t>
            </w:r>
            <w:r w:rsidR="005F1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67F9E" w:rsidRPr="00AC0CFE" w:rsidRDefault="00A67F9E" w:rsidP="00276DDC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67F9E" w:rsidRPr="00AC0CFE" w:rsidRDefault="00A67F9E" w:rsidP="00276DDC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67F9E" w:rsidRPr="00AC0CFE" w:rsidRDefault="00A67F9E" w:rsidP="00276DDC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67F9E" w:rsidRPr="00AC0CFE" w:rsidRDefault="00A67F9E" w:rsidP="00276DDC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74E4C" w:rsidRDefault="00276DDC" w:rsidP="00374E4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5D273A" w:rsidRDefault="005D273A" w:rsidP="00374E4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2DB6" w:rsidRDefault="00E82DB6" w:rsidP="00374E4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2DB6" w:rsidRDefault="00E82DB6" w:rsidP="00374E4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2DB6" w:rsidRDefault="00E82DB6" w:rsidP="00374E4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2DB6" w:rsidRDefault="00E82DB6" w:rsidP="00374E4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4E4C" w:rsidRPr="00AC0CFE" w:rsidRDefault="00374E4C" w:rsidP="00374E4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>Аналитический отчёт</w:t>
      </w:r>
    </w:p>
    <w:p w:rsidR="00374E4C" w:rsidRPr="00AC0CFE" w:rsidRDefault="00374E4C" w:rsidP="00374E4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 о результатах самообследования</w:t>
      </w:r>
    </w:p>
    <w:p w:rsidR="00374E4C" w:rsidRPr="00AC0CFE" w:rsidRDefault="00374E4C" w:rsidP="00374E4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муниципального казенного </w:t>
      </w:r>
    </w:p>
    <w:p w:rsidR="00374E4C" w:rsidRPr="00AC0CFE" w:rsidRDefault="00374E4C" w:rsidP="00374E4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общеобразовательного учреждения </w:t>
      </w:r>
    </w:p>
    <w:p w:rsidR="00374E4C" w:rsidRPr="00AC0CFE" w:rsidRDefault="00374E4C" w:rsidP="00374E4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>Шестаковск</w:t>
      </w:r>
      <w:r w:rsidR="00E82DB6">
        <w:rPr>
          <w:rFonts w:ascii="Times New Roman" w:hAnsi="Times New Roman" w:cs="Times New Roman"/>
          <w:b/>
          <w:sz w:val="40"/>
          <w:szCs w:val="40"/>
        </w:rPr>
        <w:t>ая</w:t>
      </w:r>
      <w:r w:rsidRPr="00AC0CFE">
        <w:rPr>
          <w:rFonts w:ascii="Times New Roman" w:hAnsi="Times New Roman" w:cs="Times New Roman"/>
          <w:b/>
          <w:sz w:val="40"/>
          <w:szCs w:val="40"/>
        </w:rPr>
        <w:t xml:space="preserve"> средн</w:t>
      </w:r>
      <w:r w:rsidR="00E82DB6">
        <w:rPr>
          <w:rFonts w:ascii="Times New Roman" w:hAnsi="Times New Roman" w:cs="Times New Roman"/>
          <w:b/>
          <w:sz w:val="40"/>
          <w:szCs w:val="40"/>
        </w:rPr>
        <w:t>яя</w:t>
      </w:r>
      <w:r w:rsidRPr="00AC0CFE">
        <w:rPr>
          <w:rFonts w:ascii="Times New Roman" w:hAnsi="Times New Roman" w:cs="Times New Roman"/>
          <w:b/>
          <w:sz w:val="40"/>
          <w:szCs w:val="40"/>
        </w:rPr>
        <w:t xml:space="preserve"> общеобразовательн</w:t>
      </w:r>
      <w:r w:rsidR="00E82DB6">
        <w:rPr>
          <w:rFonts w:ascii="Times New Roman" w:hAnsi="Times New Roman" w:cs="Times New Roman"/>
          <w:b/>
          <w:sz w:val="40"/>
          <w:szCs w:val="40"/>
        </w:rPr>
        <w:t>ая</w:t>
      </w:r>
      <w:r w:rsidRPr="00AC0CFE">
        <w:rPr>
          <w:rFonts w:ascii="Times New Roman" w:hAnsi="Times New Roman" w:cs="Times New Roman"/>
          <w:b/>
          <w:sz w:val="40"/>
          <w:szCs w:val="40"/>
        </w:rPr>
        <w:t xml:space="preserve"> школ</w:t>
      </w:r>
      <w:r w:rsidR="00E82DB6">
        <w:rPr>
          <w:rFonts w:ascii="Times New Roman" w:hAnsi="Times New Roman" w:cs="Times New Roman"/>
          <w:b/>
          <w:sz w:val="40"/>
          <w:szCs w:val="40"/>
        </w:rPr>
        <w:t>а</w:t>
      </w:r>
    </w:p>
    <w:p w:rsidR="00374E4C" w:rsidRPr="00AC0CFE" w:rsidRDefault="00374E4C" w:rsidP="00374E4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>за 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AC0CFE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374E4C" w:rsidRPr="00AC0CFE" w:rsidRDefault="00374E4C" w:rsidP="00374E4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74E4C" w:rsidRPr="00AC0CFE" w:rsidRDefault="00374E4C" w:rsidP="00374E4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74E4C" w:rsidRPr="00AC0CFE" w:rsidRDefault="00374E4C" w:rsidP="00374E4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374E4C" w:rsidRDefault="00374E4C" w:rsidP="00374E4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5D273A" w:rsidRDefault="005D273A" w:rsidP="00374E4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5D273A" w:rsidRDefault="005D273A" w:rsidP="00374E4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5D273A" w:rsidRPr="00AC0CFE" w:rsidRDefault="005D273A" w:rsidP="00374E4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5D273A" w:rsidRDefault="005D273A" w:rsidP="00374E4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74E4C" w:rsidRDefault="00374E4C" w:rsidP="00374E4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CFE">
        <w:rPr>
          <w:rFonts w:ascii="Times New Roman" w:hAnsi="Times New Roman" w:cs="Times New Roman"/>
          <w:sz w:val="36"/>
          <w:szCs w:val="36"/>
        </w:rPr>
        <w:t xml:space="preserve">с. Шестаково </w:t>
      </w:r>
    </w:p>
    <w:p w:rsidR="005D273A" w:rsidRDefault="005D273A" w:rsidP="00374E4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74E4C" w:rsidRDefault="00374E4C" w:rsidP="00374E4C">
      <w:pPr>
        <w:pStyle w:val="c1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36"/>
          <w:szCs w:val="36"/>
          <w:lang w:eastAsia="en-US"/>
        </w:rPr>
      </w:pPr>
    </w:p>
    <w:p w:rsidR="00374E4C" w:rsidRPr="00AC0CFE" w:rsidRDefault="00374E4C" w:rsidP="00374E4C">
      <w:pPr>
        <w:pStyle w:val="a9"/>
        <w:numPr>
          <w:ilvl w:val="0"/>
          <w:numId w:val="19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сведения</w:t>
      </w:r>
    </w:p>
    <w:p w:rsidR="00374E4C" w:rsidRPr="00AC0CFE" w:rsidRDefault="00374E4C" w:rsidP="00374E4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</w:p>
    <w:p w:rsidR="00374E4C" w:rsidRDefault="00374E4C" w:rsidP="00374E4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Шестаковская средняя общеобразовательная школа  осуществляет свою деятельность на основе Лицензии А № 305318 от 20.04.2012 г., регистрационный № И-2954 и Свидетельства о государственной аккредитации 36 А 01 № 0000119 от 01.03.2013 года, регистрационный номер ИН-1858.</w:t>
      </w:r>
    </w:p>
    <w:p w:rsidR="00374E4C" w:rsidRPr="00AC0CFE" w:rsidRDefault="00374E4C" w:rsidP="00374E4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Шестак</w:t>
      </w:r>
      <w:r>
        <w:rPr>
          <w:rFonts w:ascii="Times New Roman" w:hAnsi="Times New Roman" w:cs="Times New Roman"/>
          <w:sz w:val="24"/>
          <w:szCs w:val="24"/>
        </w:rPr>
        <w:t>овская школа функционирует с 193</w:t>
      </w:r>
      <w:r w:rsidRPr="00AC0CFE">
        <w:rPr>
          <w:rFonts w:ascii="Times New Roman" w:hAnsi="Times New Roman" w:cs="Times New Roman"/>
          <w:sz w:val="24"/>
          <w:szCs w:val="24"/>
        </w:rPr>
        <w:t xml:space="preserve">8 г. </w:t>
      </w:r>
    </w:p>
    <w:p w:rsidR="00374E4C" w:rsidRPr="00AC0CFE" w:rsidRDefault="00374E4C" w:rsidP="00374E4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Юридический адрес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397725, Воронежская область, Бобровский район, с. Шестаково, ул. Советская, 46 </w:t>
      </w:r>
    </w:p>
    <w:p w:rsidR="00374E4C" w:rsidRPr="001826E6" w:rsidRDefault="00374E4C" w:rsidP="00374E4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1826E6">
        <w:rPr>
          <w:rFonts w:ascii="Times New Roman" w:eastAsia="Times New Roman" w:hAnsi="Times New Roman" w:cs="Times New Roman"/>
          <w:sz w:val="24"/>
          <w:szCs w:val="24"/>
          <w:lang w:eastAsia="ru-RU"/>
        </w:rPr>
        <w:t>. 8(47350) 34-2-49</w:t>
      </w:r>
    </w:p>
    <w:p w:rsidR="00374E4C" w:rsidRPr="001826E6" w:rsidRDefault="00374E4C" w:rsidP="00374E4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e</w:t>
      </w:r>
      <w:r w:rsidRPr="00182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374E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mail</w:t>
      </w:r>
      <w:r w:rsidRPr="001826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374E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de-DE" w:eastAsia="ru-RU"/>
        </w:rPr>
        <w:t>shestsosh</w:t>
      </w:r>
      <w:r w:rsidRPr="00182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@</w:t>
      </w:r>
      <w:r w:rsidRPr="00374E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de-DE" w:eastAsia="ru-RU"/>
        </w:rPr>
        <w:t>mail</w:t>
      </w:r>
      <w:r w:rsidRPr="00182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374E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de-DE" w:eastAsia="ru-RU"/>
        </w:rPr>
        <w:t>ru</w:t>
      </w:r>
    </w:p>
    <w:p w:rsidR="00374E4C" w:rsidRPr="00AC0CFE" w:rsidRDefault="00374E4C" w:rsidP="00374E4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МКОУ: </w:t>
      </w:r>
      <w:r w:rsidRPr="00AC0CFE">
        <w:rPr>
          <w:rFonts w:ascii="Times New Roman" w:hAnsi="Times New Roman" w:cs="Times New Roman"/>
          <w:sz w:val="24"/>
          <w:szCs w:val="24"/>
        </w:rPr>
        <w:t>http://shestakovskaya.shkola.hc.ru/</w:t>
      </w:r>
    </w:p>
    <w:p w:rsidR="00374E4C" w:rsidRPr="00AC0CFE" w:rsidRDefault="00374E4C" w:rsidP="00374E4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Организационно – правовая форма: муниципальное казенное учреждение. </w:t>
      </w:r>
    </w:p>
    <w:p w:rsidR="00374E4C" w:rsidRPr="00AC0CFE" w:rsidRDefault="00374E4C" w:rsidP="00374E4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 учреждения –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0CFE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E4C" w:rsidRDefault="00374E4C" w:rsidP="00374E4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 учреждения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AC0CFE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E4C" w:rsidRDefault="00374E4C" w:rsidP="00374E4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Филиал: структурное подразделение детский сад МКОУ Шестаковская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E4C" w:rsidRPr="002A7207" w:rsidRDefault="00374E4C" w:rsidP="00374E4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4C" w:rsidRPr="00AC0CFE" w:rsidRDefault="00374E4C" w:rsidP="00374E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Система  управления организацией</w:t>
      </w:r>
    </w:p>
    <w:p w:rsidR="00374E4C" w:rsidRPr="00AC0CFE" w:rsidRDefault="00374E4C" w:rsidP="00374E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4E4C" w:rsidRDefault="00374E4C" w:rsidP="00374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Руководство  образовательным учреждением регламентируется нормативно – правовыми и локальными документами:</w:t>
      </w:r>
    </w:p>
    <w:p w:rsidR="00374E4C" w:rsidRPr="0075459C" w:rsidRDefault="00374E4C" w:rsidP="00374E4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9C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</w:t>
      </w:r>
      <w:r>
        <w:rPr>
          <w:rFonts w:ascii="Times New Roman" w:hAnsi="Times New Roman" w:cs="Times New Roman"/>
          <w:sz w:val="24"/>
          <w:szCs w:val="24"/>
        </w:rPr>
        <w:t>дерации» от 29.12.2012 г. № 273-ФЗ.</w:t>
      </w:r>
    </w:p>
    <w:p w:rsidR="00374E4C" w:rsidRPr="00276DDC" w:rsidRDefault="00374E4C" w:rsidP="00374E4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 xml:space="preserve">Федеральным законом «Об основных гарантиях прав ребенка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76DDC">
        <w:rPr>
          <w:rFonts w:ascii="Times New Roman" w:hAnsi="Times New Roman" w:cs="Times New Roman"/>
          <w:sz w:val="24"/>
          <w:szCs w:val="24"/>
        </w:rPr>
        <w:t>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от 24.07.1998 г. № 124-ФЗ</w:t>
      </w:r>
      <w:r w:rsidRPr="00276DDC">
        <w:rPr>
          <w:rFonts w:ascii="Times New Roman" w:hAnsi="Times New Roman" w:cs="Times New Roman"/>
          <w:sz w:val="24"/>
          <w:szCs w:val="24"/>
        </w:rPr>
        <w:t>.</w:t>
      </w:r>
    </w:p>
    <w:p w:rsidR="00374E4C" w:rsidRPr="00276DDC" w:rsidRDefault="00374E4C" w:rsidP="00374E4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Конвенцией ООН о правах ребенка</w:t>
      </w:r>
      <w:r>
        <w:rPr>
          <w:rFonts w:ascii="Times New Roman" w:hAnsi="Times New Roman" w:cs="Times New Roman"/>
          <w:sz w:val="24"/>
          <w:szCs w:val="24"/>
        </w:rPr>
        <w:t xml:space="preserve"> (одобрена Генеральной Ассамблеей ООН 20.11.1989 г.)</w:t>
      </w:r>
    </w:p>
    <w:p w:rsidR="00374E4C" w:rsidRPr="00276DDC" w:rsidRDefault="00374E4C" w:rsidP="00374E4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Санитарно - эпидемиологическими правилами и нормативами для школы.</w:t>
      </w:r>
    </w:p>
    <w:p w:rsidR="00374E4C" w:rsidRPr="00276DDC" w:rsidRDefault="00374E4C" w:rsidP="00374E4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МКОУ</w:t>
      </w:r>
      <w:r w:rsidRPr="00276DDC">
        <w:rPr>
          <w:rFonts w:ascii="Times New Roman" w:hAnsi="Times New Roman" w:cs="Times New Roman"/>
          <w:sz w:val="24"/>
          <w:szCs w:val="24"/>
        </w:rPr>
        <w:t xml:space="preserve"> Шестаковская СОШ.</w:t>
      </w:r>
    </w:p>
    <w:p w:rsidR="00374E4C" w:rsidRPr="00276DDC" w:rsidRDefault="00374E4C" w:rsidP="00374E4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 xml:space="preserve">Договором между </w:t>
      </w:r>
      <w:r>
        <w:rPr>
          <w:rFonts w:ascii="Times New Roman" w:hAnsi="Times New Roman" w:cs="Times New Roman"/>
          <w:sz w:val="24"/>
          <w:szCs w:val="24"/>
        </w:rPr>
        <w:t>МКОУ</w:t>
      </w:r>
      <w:r w:rsidRPr="00276DDC">
        <w:rPr>
          <w:rFonts w:ascii="Times New Roman" w:hAnsi="Times New Roman" w:cs="Times New Roman"/>
          <w:sz w:val="24"/>
          <w:szCs w:val="24"/>
        </w:rPr>
        <w:t xml:space="preserve"> Шестаковская СОШи родителями.</w:t>
      </w:r>
    </w:p>
    <w:p w:rsidR="00374E4C" w:rsidRPr="00276DDC" w:rsidRDefault="00374E4C" w:rsidP="00374E4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 xml:space="preserve">Договором между </w:t>
      </w:r>
      <w:r>
        <w:rPr>
          <w:rFonts w:ascii="Times New Roman" w:hAnsi="Times New Roman" w:cs="Times New Roman"/>
          <w:sz w:val="24"/>
          <w:szCs w:val="24"/>
        </w:rPr>
        <w:t>МКОУ</w:t>
      </w:r>
      <w:r w:rsidRPr="00276DDC">
        <w:rPr>
          <w:rFonts w:ascii="Times New Roman" w:hAnsi="Times New Roman" w:cs="Times New Roman"/>
          <w:sz w:val="24"/>
          <w:szCs w:val="24"/>
        </w:rPr>
        <w:t xml:space="preserve"> Шестаковская СОШи Учредителем.</w:t>
      </w:r>
    </w:p>
    <w:p w:rsidR="00374E4C" w:rsidRPr="00276DDC" w:rsidRDefault="00374E4C" w:rsidP="00374E4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распорядка.</w:t>
      </w:r>
    </w:p>
    <w:p w:rsidR="00374E4C" w:rsidRPr="00276DDC" w:rsidRDefault="00374E4C" w:rsidP="00374E4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Правовыми локальными актами Школы.</w:t>
      </w:r>
    </w:p>
    <w:p w:rsidR="00374E4C" w:rsidRDefault="00374E4C" w:rsidP="00374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Высшим органом управления школой является Управляющий совет школы.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управление </w:t>
      </w:r>
      <w:r w:rsidRPr="00AC0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 директор МКОУ Шестаковская СОШ </w:t>
      </w:r>
      <w:r w:rsidRPr="00AC0C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Решетникова </w:t>
      </w:r>
      <w:r w:rsidRPr="00AC0CFE">
        <w:rPr>
          <w:rFonts w:ascii="Times New Roman" w:hAnsi="Times New Roman" w:cs="Times New Roman"/>
          <w:sz w:val="24"/>
          <w:szCs w:val="24"/>
        </w:rPr>
        <w:t xml:space="preserve">Нина Павловна в </w:t>
      </w:r>
      <w:r w:rsidRPr="00AC0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соответствии с действующим законодательством. </w:t>
      </w:r>
      <w:r w:rsidRPr="00AC0CFE">
        <w:rPr>
          <w:rFonts w:ascii="Times New Roman" w:hAnsi="Times New Roman" w:cs="Times New Roman"/>
          <w:sz w:val="24"/>
          <w:szCs w:val="24"/>
        </w:rPr>
        <w:t xml:space="preserve">Образование - высшее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педагогическое, магистратура </w:t>
      </w:r>
      <w:r w:rsidRPr="00AC0CFE">
        <w:rPr>
          <w:rFonts w:ascii="Times New Roman" w:hAnsi="Times New Roman" w:cs="Times New Roman"/>
          <w:sz w:val="24"/>
          <w:szCs w:val="24"/>
        </w:rPr>
        <w:t>ВГПУ, 201</w:t>
      </w:r>
      <w:r>
        <w:rPr>
          <w:rFonts w:ascii="Times New Roman" w:hAnsi="Times New Roman" w:cs="Times New Roman"/>
          <w:sz w:val="24"/>
          <w:szCs w:val="24"/>
        </w:rPr>
        <w:t>8 г.</w:t>
      </w:r>
    </w:p>
    <w:p w:rsidR="00374E4C" w:rsidRPr="00AC0CFE" w:rsidRDefault="00374E4C" w:rsidP="00374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E4C" w:rsidRPr="00AC0CFE" w:rsidRDefault="00374E4C" w:rsidP="00374E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Контингент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 и режим работу ОУ</w:t>
      </w:r>
    </w:p>
    <w:p w:rsidR="00374E4C" w:rsidRDefault="00374E4C" w:rsidP="00374E4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AC0CF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 года в школе обучалось 95 учащихся. В первой половине отчетного года функционировало 11 класс–комплектов, во второй половине – 10 классов</w:t>
      </w:r>
      <w:r w:rsidRPr="00AC0CFE">
        <w:rPr>
          <w:rFonts w:ascii="Times New Roman" w:hAnsi="Times New Roman" w:cs="Times New Roman"/>
          <w:sz w:val="24"/>
          <w:szCs w:val="24"/>
        </w:rPr>
        <w:t>.</w:t>
      </w:r>
      <w:r w:rsidRPr="006B5490">
        <w:rPr>
          <w:rFonts w:ascii="Times New Roman" w:hAnsi="Times New Roman" w:cs="Times New Roman"/>
          <w:sz w:val="24"/>
          <w:szCs w:val="24"/>
        </w:rPr>
        <w:t xml:space="preserve"> В последние года сложилась </w:t>
      </w:r>
      <w:r>
        <w:rPr>
          <w:rFonts w:ascii="Times New Roman" w:hAnsi="Times New Roman" w:cs="Times New Roman"/>
          <w:sz w:val="24"/>
          <w:szCs w:val="24"/>
        </w:rPr>
        <w:t>тенденция к уменьшению числа учащихся, что связано, в основном, с переездом их семей из сельской местности, с уменьшением числа родившихся на территории Шестаковского сельского поселения</w:t>
      </w:r>
      <w:r w:rsidRPr="00AC0CFE">
        <w:rPr>
          <w:rFonts w:ascii="Times New Roman" w:hAnsi="Times New Roman" w:cs="Times New Roman"/>
          <w:sz w:val="24"/>
          <w:szCs w:val="24"/>
        </w:rPr>
        <w:t xml:space="preserve">. Количественное соотношение </w:t>
      </w:r>
      <w:r w:rsidRPr="00AC0CFE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численности учащихся на различных ступенях обучения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AC0CFE">
        <w:rPr>
          <w:rFonts w:ascii="Times New Roman" w:hAnsi="Times New Roman" w:cs="Times New Roman"/>
          <w:sz w:val="24"/>
          <w:szCs w:val="24"/>
        </w:rPr>
        <w:t xml:space="preserve">варьирует. </w:t>
      </w:r>
      <w:r>
        <w:rPr>
          <w:rFonts w:ascii="Times New Roman" w:hAnsi="Times New Roman" w:cs="Times New Roman"/>
          <w:sz w:val="24"/>
          <w:szCs w:val="24"/>
        </w:rPr>
        <w:t>Так, в отчетном</w:t>
      </w:r>
      <w:r w:rsidRPr="00AC0CFE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AC0CFE">
        <w:rPr>
          <w:rFonts w:ascii="Times New Roman" w:hAnsi="Times New Roman" w:cs="Times New Roman"/>
          <w:sz w:val="24"/>
          <w:szCs w:val="24"/>
        </w:rPr>
        <w:t xml:space="preserve">исленность учащихся </w:t>
      </w:r>
      <w:r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AC0CFE">
        <w:rPr>
          <w:rFonts w:ascii="Times New Roman" w:hAnsi="Times New Roman" w:cs="Times New Roman"/>
          <w:sz w:val="24"/>
          <w:szCs w:val="24"/>
        </w:rPr>
        <w:t xml:space="preserve">начальногообщего </w:t>
      </w:r>
      <w:r>
        <w:rPr>
          <w:rFonts w:ascii="Times New Roman" w:hAnsi="Times New Roman" w:cs="Times New Roman"/>
          <w:sz w:val="24"/>
          <w:szCs w:val="24"/>
        </w:rPr>
        <w:t>и основного</w:t>
      </w:r>
      <w:r w:rsidRPr="00AC0CFE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практически оказалась равной, на уровне среднего общего образования значительно уменьшилась </w:t>
      </w:r>
      <w:r w:rsidRPr="00AC0CFE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>
        <w:rPr>
          <w:rFonts w:ascii="Times New Roman" w:hAnsi="Times New Roman" w:cs="Times New Roman"/>
          <w:sz w:val="24"/>
          <w:szCs w:val="24"/>
        </w:rPr>
        <w:t>предыдущим годом</w:t>
      </w:r>
      <w:r w:rsidRPr="00AC0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E4C" w:rsidRDefault="00374E4C" w:rsidP="00374E4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17">
        <w:rPr>
          <w:rFonts w:ascii="Times New Roman" w:hAnsi="Times New Roman" w:cs="Times New Roman"/>
          <w:sz w:val="24"/>
          <w:szCs w:val="24"/>
        </w:rPr>
        <w:t xml:space="preserve">Школа работает </w:t>
      </w:r>
      <w:r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377217">
        <w:rPr>
          <w:rFonts w:ascii="Times New Roman" w:eastAsia="Calibri" w:hAnsi="Times New Roman" w:cs="Times New Roman"/>
          <w:sz w:val="24"/>
          <w:szCs w:val="24"/>
        </w:rPr>
        <w:t>пятидневной учебной недел</w:t>
      </w:r>
      <w:r>
        <w:rPr>
          <w:rFonts w:ascii="Times New Roman" w:eastAsia="Calibri" w:hAnsi="Times New Roman" w:cs="Times New Roman"/>
          <w:sz w:val="24"/>
          <w:szCs w:val="24"/>
        </w:rPr>
        <w:t>и,</w:t>
      </w:r>
      <w:r w:rsidRPr="00377217">
        <w:rPr>
          <w:rFonts w:ascii="Times New Roman" w:hAnsi="Times New Roman" w:cs="Times New Roman"/>
          <w:sz w:val="24"/>
          <w:szCs w:val="24"/>
        </w:rPr>
        <w:t xml:space="preserve"> в 1 смену, начало занятий – 8.30 ч. </w:t>
      </w:r>
      <w:r w:rsidRPr="00AC0CF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родолжительность учебного года </w:t>
      </w:r>
      <w:r w:rsidRPr="00AC0CFE">
        <w:rPr>
          <w:rFonts w:ascii="Times New Roman" w:hAnsi="Times New Roman" w:cs="Times New Roman"/>
          <w:sz w:val="24"/>
          <w:szCs w:val="24"/>
        </w:rPr>
        <w:t>составля</w:t>
      </w:r>
      <w:r>
        <w:rPr>
          <w:rFonts w:ascii="Times New Roman" w:hAnsi="Times New Roman" w:cs="Times New Roman"/>
          <w:sz w:val="24"/>
          <w:szCs w:val="24"/>
        </w:rPr>
        <w:t>ет 35недель, в 1 классе – 33 недели.</w:t>
      </w:r>
    </w:p>
    <w:p w:rsidR="00374E4C" w:rsidRPr="00AC0CFE" w:rsidRDefault="00374E4C" w:rsidP="00374E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В школе соблюдаются требования санитарно-гигиенических норм. Продолжительность перемен ме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C0CFE">
        <w:rPr>
          <w:rFonts w:ascii="Times New Roman" w:hAnsi="Times New Roman" w:cs="Times New Roman"/>
          <w:sz w:val="24"/>
          <w:szCs w:val="24"/>
        </w:rPr>
        <w:t>ду уроками составляет 10 минут, и организованы 2 большие перемены по 20 минут. Основн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C0CFE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0CFE">
        <w:rPr>
          <w:rFonts w:ascii="Times New Roman" w:hAnsi="Times New Roman" w:cs="Times New Roman"/>
          <w:sz w:val="24"/>
          <w:szCs w:val="24"/>
        </w:rPr>
        <w:t xml:space="preserve"> организации обучения в школе - классно-урочная система и внеурочная система образования. </w:t>
      </w:r>
    </w:p>
    <w:p w:rsidR="00374E4C" w:rsidRPr="00AC0CFE" w:rsidRDefault="00374E4C" w:rsidP="00374E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E4C" w:rsidRDefault="00374E4C" w:rsidP="00374E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и результаты образовательной деятельности</w:t>
      </w:r>
    </w:p>
    <w:p w:rsidR="00374E4C" w:rsidRPr="00AC0CFE" w:rsidRDefault="00374E4C" w:rsidP="00374E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E4C" w:rsidRPr="00AC0CFE" w:rsidRDefault="00374E4C" w:rsidP="00374E4C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  В отчетном году продолжалось освоение обучающимися образовательных программ начального общего и основного общего образования, соответствующих требованиям ФГОС,</w:t>
      </w:r>
      <w:r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Pr="00AC0CFE">
        <w:rPr>
          <w:rFonts w:ascii="Times New Roman" w:hAnsi="Times New Roman" w:cs="Times New Roman"/>
          <w:sz w:val="24"/>
          <w:szCs w:val="24"/>
        </w:rPr>
        <w:t xml:space="preserve"> общег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в соответствии с ФК </w:t>
      </w:r>
      <w:r w:rsidRPr="00AC0CFE">
        <w:rPr>
          <w:rFonts w:ascii="Times New Roman" w:hAnsi="Times New Roman" w:cs="Times New Roman"/>
          <w:sz w:val="24"/>
          <w:szCs w:val="24"/>
        </w:rPr>
        <w:t xml:space="preserve">ГОС.  </w:t>
      </w:r>
    </w:p>
    <w:p w:rsidR="00374E4C" w:rsidRDefault="00374E4C" w:rsidP="00374E4C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Уровень обученности на протяжении многих лет остается стабильным и составляет 100 %. Качество знаний учащихся по итогам </w:t>
      </w:r>
      <w:r>
        <w:rPr>
          <w:rFonts w:ascii="Times New Roman" w:hAnsi="Times New Roman" w:cs="Times New Roman"/>
          <w:sz w:val="24"/>
          <w:szCs w:val="24"/>
        </w:rPr>
        <w:t>отчетного</w:t>
      </w:r>
      <w:r w:rsidRPr="00AC0CFE">
        <w:rPr>
          <w:rFonts w:ascii="Times New Roman" w:hAnsi="Times New Roman" w:cs="Times New Roman"/>
          <w:sz w:val="24"/>
          <w:szCs w:val="24"/>
        </w:rPr>
        <w:t xml:space="preserve"> года в сравнении с предыдущим годом </w:t>
      </w:r>
      <w:r>
        <w:rPr>
          <w:rFonts w:ascii="Times New Roman" w:hAnsi="Times New Roman" w:cs="Times New Roman"/>
          <w:sz w:val="24"/>
          <w:szCs w:val="24"/>
        </w:rPr>
        <w:t>стало хуже и</w:t>
      </w:r>
      <w:r w:rsidRPr="00AC0CFE">
        <w:rPr>
          <w:rFonts w:ascii="Times New Roman" w:hAnsi="Times New Roman" w:cs="Times New Roman"/>
          <w:sz w:val="24"/>
          <w:szCs w:val="24"/>
        </w:rPr>
        <w:t xml:space="preserve"> составляет 3</w:t>
      </w:r>
      <w:r>
        <w:rPr>
          <w:rFonts w:ascii="Times New Roman" w:hAnsi="Times New Roman" w:cs="Times New Roman"/>
          <w:sz w:val="24"/>
          <w:szCs w:val="24"/>
        </w:rPr>
        <w:t>1,6</w:t>
      </w:r>
      <w:r w:rsidRPr="00AC0CFE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74E4C" w:rsidRDefault="00374E4C" w:rsidP="00374E4C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C0CFE">
        <w:rPr>
          <w:rFonts w:ascii="Times New Roman" w:hAnsi="Times New Roman" w:cs="Times New Roman"/>
          <w:sz w:val="24"/>
          <w:szCs w:val="24"/>
        </w:rPr>
        <w:t xml:space="preserve"> МКОУ Шестаковская СОШ созданы необходимые условия для подготовки к государственной итоговой аттестации  выпускников 9-х  и 11-х классов. К прохождению ГИА в 9 классе было допущено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0CFE">
        <w:rPr>
          <w:rFonts w:ascii="Times New Roman" w:hAnsi="Times New Roman" w:cs="Times New Roman"/>
          <w:sz w:val="24"/>
          <w:szCs w:val="24"/>
        </w:rPr>
        <w:t xml:space="preserve"> выпускников, которые сдавали </w:t>
      </w:r>
      <w:r>
        <w:rPr>
          <w:rFonts w:ascii="Times New Roman" w:hAnsi="Times New Roman" w:cs="Times New Roman"/>
          <w:sz w:val="24"/>
          <w:szCs w:val="24"/>
        </w:rPr>
        <w:t>обязательные предметы (</w:t>
      </w:r>
      <w:r w:rsidRPr="00AC0CFE">
        <w:rPr>
          <w:rFonts w:ascii="Times New Roman" w:hAnsi="Times New Roman" w:cs="Times New Roman"/>
          <w:sz w:val="24"/>
          <w:szCs w:val="24"/>
        </w:rPr>
        <w:t>математику и русский язык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0CFE">
        <w:rPr>
          <w:rFonts w:ascii="Times New Roman" w:hAnsi="Times New Roman" w:cs="Times New Roman"/>
          <w:sz w:val="24"/>
          <w:szCs w:val="24"/>
        </w:rPr>
        <w:t xml:space="preserve"> и предметы по выбору. В ОУ нет выпускников 9 класса, получивших неудовлетворительные результаты на государственной итогов</w:t>
      </w:r>
      <w:r>
        <w:rPr>
          <w:rFonts w:ascii="Times New Roman" w:hAnsi="Times New Roman" w:cs="Times New Roman"/>
          <w:sz w:val="24"/>
          <w:szCs w:val="24"/>
        </w:rPr>
        <w:t>ой аттестации</w:t>
      </w:r>
      <w:r w:rsidRPr="00AC0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E4C" w:rsidRPr="00AC0CFE" w:rsidRDefault="00374E4C" w:rsidP="00374E4C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</w:t>
      </w:r>
      <w:r w:rsidRPr="00AC0CFE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0CFE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выпускников 9 класса </w:t>
      </w:r>
      <w:r>
        <w:rPr>
          <w:rFonts w:ascii="Times New Roman" w:hAnsi="Times New Roman" w:cs="Times New Roman"/>
          <w:sz w:val="24"/>
          <w:szCs w:val="24"/>
        </w:rPr>
        <w:t>по по русскому языку - 3,7</w:t>
      </w:r>
      <w:r w:rsidRPr="00AC0CFE">
        <w:rPr>
          <w:rFonts w:ascii="Times New Roman" w:hAnsi="Times New Roman" w:cs="Times New Roman"/>
          <w:sz w:val="24"/>
          <w:szCs w:val="24"/>
        </w:rPr>
        <w:t>, по математике –</w:t>
      </w:r>
      <w:r>
        <w:rPr>
          <w:rFonts w:ascii="Times New Roman" w:hAnsi="Times New Roman" w:cs="Times New Roman"/>
          <w:sz w:val="24"/>
          <w:szCs w:val="24"/>
        </w:rPr>
        <w:t>3,4</w:t>
      </w:r>
      <w:r w:rsidRPr="00AC0CFE">
        <w:rPr>
          <w:rFonts w:ascii="Times New Roman" w:hAnsi="Times New Roman" w:cs="Times New Roman"/>
          <w:sz w:val="24"/>
          <w:szCs w:val="24"/>
        </w:rPr>
        <w:t xml:space="preserve">. Экзамен по 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сдали </w:t>
      </w:r>
      <w:r w:rsidRPr="00AC0CF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«5» - 2 человека, на </w:t>
      </w:r>
      <w:r w:rsidRPr="00AC0CFE">
        <w:rPr>
          <w:rFonts w:ascii="Times New Roman" w:hAnsi="Times New Roman" w:cs="Times New Roman"/>
          <w:sz w:val="24"/>
          <w:szCs w:val="24"/>
        </w:rPr>
        <w:t>«4»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AC0CFE">
        <w:rPr>
          <w:rFonts w:ascii="Times New Roman" w:hAnsi="Times New Roman" w:cs="Times New Roman"/>
          <w:sz w:val="24"/>
          <w:szCs w:val="24"/>
        </w:rPr>
        <w:t xml:space="preserve"> человек, на «3»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0CFE">
        <w:rPr>
          <w:rFonts w:ascii="Times New Roman" w:hAnsi="Times New Roman" w:cs="Times New Roman"/>
          <w:sz w:val="24"/>
          <w:szCs w:val="24"/>
        </w:rPr>
        <w:t xml:space="preserve">, по математике на </w:t>
      </w:r>
      <w:r>
        <w:rPr>
          <w:rFonts w:ascii="Times New Roman" w:hAnsi="Times New Roman" w:cs="Times New Roman"/>
          <w:sz w:val="24"/>
          <w:szCs w:val="24"/>
        </w:rPr>
        <w:t xml:space="preserve">«5» - 1 человек, на </w:t>
      </w:r>
      <w:r w:rsidRPr="00AC0CFE">
        <w:rPr>
          <w:rFonts w:ascii="Times New Roman" w:hAnsi="Times New Roman" w:cs="Times New Roman"/>
          <w:sz w:val="24"/>
          <w:szCs w:val="24"/>
        </w:rPr>
        <w:t>«4» –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AC0CFE">
        <w:rPr>
          <w:rFonts w:ascii="Times New Roman" w:hAnsi="Times New Roman" w:cs="Times New Roman"/>
          <w:sz w:val="24"/>
          <w:szCs w:val="24"/>
        </w:rPr>
        <w:t xml:space="preserve">человека, на «3»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0CFE">
        <w:rPr>
          <w:rFonts w:ascii="Times New Roman" w:hAnsi="Times New Roman" w:cs="Times New Roman"/>
          <w:sz w:val="24"/>
          <w:szCs w:val="24"/>
        </w:rPr>
        <w:t>.</w:t>
      </w:r>
    </w:p>
    <w:p w:rsidR="00374E4C" w:rsidRPr="00AC0CFE" w:rsidRDefault="00374E4C" w:rsidP="00374E4C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ГИА </w:t>
      </w:r>
      <w:r w:rsidRPr="00AC0CFE">
        <w:rPr>
          <w:rFonts w:ascii="Times New Roman" w:hAnsi="Times New Roman" w:cs="Times New Roman"/>
          <w:sz w:val="24"/>
          <w:szCs w:val="24"/>
        </w:rPr>
        <w:t xml:space="preserve">показывает, что подавляющая доля выпускников </w:t>
      </w:r>
      <w:r>
        <w:rPr>
          <w:rFonts w:ascii="Times New Roman" w:hAnsi="Times New Roman" w:cs="Times New Roman"/>
          <w:sz w:val="24"/>
          <w:szCs w:val="24"/>
        </w:rPr>
        <w:t xml:space="preserve">2019 года достойно справилась </w:t>
      </w:r>
      <w:r w:rsidRPr="00AC0CFE">
        <w:rPr>
          <w:rFonts w:ascii="Times New Roman" w:hAnsi="Times New Roman" w:cs="Times New Roman"/>
          <w:sz w:val="24"/>
          <w:szCs w:val="24"/>
        </w:rPr>
        <w:t>с большинством базовых заданий, средни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0CFE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0CFE">
        <w:rPr>
          <w:rFonts w:ascii="Times New Roman" w:hAnsi="Times New Roman" w:cs="Times New Roman"/>
          <w:sz w:val="24"/>
          <w:szCs w:val="24"/>
        </w:rPr>
        <w:t xml:space="preserve"> по обязательным предметам в сравнении с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AC0CFE">
        <w:rPr>
          <w:rFonts w:ascii="Times New Roman" w:hAnsi="Times New Roman" w:cs="Times New Roman"/>
          <w:sz w:val="24"/>
          <w:szCs w:val="24"/>
        </w:rPr>
        <w:t>годом</w:t>
      </w:r>
      <w:r>
        <w:rPr>
          <w:rFonts w:ascii="Times New Roman" w:hAnsi="Times New Roman" w:cs="Times New Roman"/>
          <w:sz w:val="24"/>
          <w:szCs w:val="24"/>
        </w:rPr>
        <w:t xml:space="preserve"> значительно увеличились:</w:t>
      </w:r>
      <w:r w:rsidRPr="00AC0CFE">
        <w:rPr>
          <w:rFonts w:ascii="Times New Roman" w:hAnsi="Times New Roman" w:cs="Times New Roman"/>
          <w:sz w:val="24"/>
          <w:szCs w:val="24"/>
        </w:rPr>
        <w:t xml:space="preserve"> русский я</w:t>
      </w:r>
      <w:r>
        <w:rPr>
          <w:rFonts w:ascii="Times New Roman" w:hAnsi="Times New Roman" w:cs="Times New Roman"/>
          <w:sz w:val="24"/>
          <w:szCs w:val="24"/>
        </w:rPr>
        <w:t>зык на 0,34</w:t>
      </w:r>
      <w:r w:rsidRPr="00AC0CFE">
        <w:rPr>
          <w:rFonts w:ascii="Times New Roman" w:hAnsi="Times New Roman" w:cs="Times New Roman"/>
          <w:sz w:val="24"/>
          <w:szCs w:val="24"/>
        </w:rPr>
        <w:t xml:space="preserve"> балла, математика – на </w:t>
      </w:r>
      <w:r>
        <w:rPr>
          <w:rFonts w:ascii="Times New Roman" w:hAnsi="Times New Roman" w:cs="Times New Roman"/>
          <w:sz w:val="24"/>
          <w:szCs w:val="24"/>
        </w:rPr>
        <w:t>0,2 балла</w:t>
      </w:r>
      <w:r w:rsidRPr="00AC0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E4C" w:rsidRPr="00AC0CFE" w:rsidRDefault="00374E4C" w:rsidP="00374E4C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выпускники</w:t>
      </w:r>
      <w:r w:rsidRPr="00AC0CFE">
        <w:rPr>
          <w:rFonts w:ascii="Times New Roman" w:hAnsi="Times New Roman" w:cs="Times New Roman"/>
          <w:sz w:val="24"/>
          <w:szCs w:val="24"/>
        </w:rPr>
        <w:t xml:space="preserve"> 9 класса получили аттестаты</w:t>
      </w:r>
      <w:r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образовании. Выпускников, получивших аттестат об основном общем образовании</w:t>
      </w:r>
      <w:r w:rsidRPr="00AC0CFE">
        <w:rPr>
          <w:rFonts w:ascii="Times New Roman" w:hAnsi="Times New Roman" w:cs="Times New Roman"/>
          <w:sz w:val="24"/>
          <w:szCs w:val="24"/>
        </w:rPr>
        <w:t xml:space="preserve"> с отличием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CF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отчетном году нет</w:t>
      </w:r>
      <w:r w:rsidRPr="00AC0CFE">
        <w:rPr>
          <w:rFonts w:ascii="Times New Roman" w:hAnsi="Times New Roman" w:cs="Times New Roman"/>
          <w:sz w:val="24"/>
          <w:szCs w:val="24"/>
        </w:rPr>
        <w:t>.</w:t>
      </w:r>
    </w:p>
    <w:p w:rsidR="00374E4C" w:rsidRPr="00AC0CFE" w:rsidRDefault="00374E4C" w:rsidP="00374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0CFE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8 выпускников</w:t>
      </w:r>
      <w:r w:rsidRPr="00AC0CFE">
        <w:rPr>
          <w:rFonts w:ascii="Times New Roman" w:hAnsi="Times New Roman" w:cs="Times New Roman"/>
          <w:sz w:val="24"/>
          <w:szCs w:val="24"/>
        </w:rPr>
        <w:t xml:space="preserve"> 11 класса </w:t>
      </w:r>
      <w:r>
        <w:rPr>
          <w:rFonts w:ascii="Times New Roman" w:hAnsi="Times New Roman" w:cs="Times New Roman"/>
          <w:sz w:val="24"/>
          <w:szCs w:val="24"/>
        </w:rPr>
        <w:t>успешно сдали итоговые экзамены по русскому языку и математике.</w:t>
      </w:r>
      <w:r w:rsidRPr="00AC0CFE">
        <w:rPr>
          <w:rFonts w:ascii="Times New Roman" w:hAnsi="Times New Roman" w:cs="Times New Roman"/>
          <w:sz w:val="24"/>
          <w:szCs w:val="24"/>
        </w:rPr>
        <w:t xml:space="preserve"> Средний балл единого государственного экзамена по русскому язы</w:t>
      </w:r>
      <w:r>
        <w:rPr>
          <w:rFonts w:ascii="Times New Roman" w:hAnsi="Times New Roman" w:cs="Times New Roman"/>
          <w:sz w:val="24"/>
          <w:szCs w:val="24"/>
        </w:rPr>
        <w:t>ку составил 67, что на 3,5 балла меньше, чем в предыдущем году</w:t>
      </w:r>
      <w:r w:rsidRPr="00AC0CFE">
        <w:rPr>
          <w:rFonts w:ascii="Times New Roman" w:hAnsi="Times New Roman" w:cs="Times New Roman"/>
          <w:sz w:val="24"/>
          <w:szCs w:val="24"/>
        </w:rPr>
        <w:t xml:space="preserve">. Средний балл единого государственного экзамена по математике </w:t>
      </w:r>
      <w:r>
        <w:rPr>
          <w:rFonts w:ascii="Times New Roman" w:hAnsi="Times New Roman" w:cs="Times New Roman"/>
          <w:sz w:val="24"/>
          <w:szCs w:val="24"/>
        </w:rPr>
        <w:t>–4,3, который практически на 0,5 балла меньше отметки предыдущего года</w:t>
      </w:r>
      <w:r w:rsidRPr="008E45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Таким образом, все одиннадцатиклассники получили</w:t>
      </w:r>
      <w:r w:rsidRPr="00AC0CFE">
        <w:rPr>
          <w:rFonts w:ascii="Times New Roman" w:hAnsi="Times New Roman" w:cs="Times New Roman"/>
          <w:sz w:val="24"/>
          <w:szCs w:val="24"/>
        </w:rPr>
        <w:t xml:space="preserve"> аттестат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0CFE">
        <w:rPr>
          <w:rFonts w:ascii="Times New Roman" w:hAnsi="Times New Roman" w:cs="Times New Roman"/>
          <w:sz w:val="24"/>
          <w:szCs w:val="24"/>
        </w:rPr>
        <w:t xml:space="preserve"> о среднем </w:t>
      </w:r>
      <w:r>
        <w:rPr>
          <w:rFonts w:ascii="Times New Roman" w:hAnsi="Times New Roman" w:cs="Times New Roman"/>
          <w:sz w:val="24"/>
          <w:szCs w:val="24"/>
        </w:rPr>
        <w:t>общем образовании. Особенно радостно, что в 2019 году два выпускника 11 класса получили по обязательным предметам свыше 70 баллов, им были вручены аттестаты о среднем общем образовании с отличием и медали «За отличные успехи в учении».</w:t>
      </w:r>
    </w:p>
    <w:p w:rsidR="00374E4C" w:rsidRPr="00AC0CFE" w:rsidRDefault="00374E4C" w:rsidP="00374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hAnsi="Times New Roman" w:cs="Times New Roman"/>
          <w:sz w:val="24"/>
          <w:szCs w:val="24"/>
        </w:rPr>
        <w:lastRenderedPageBreak/>
        <w:t>На протяжении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0CFE">
        <w:rPr>
          <w:rFonts w:ascii="Times New Roman" w:hAnsi="Times New Roman" w:cs="Times New Roman"/>
          <w:sz w:val="24"/>
          <w:szCs w:val="24"/>
        </w:rPr>
        <w:t xml:space="preserve"> года успешно велась воспитательная работа, была организована  внеклассная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AC0CFE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сновными формами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являлись </w:t>
      </w:r>
      <w:r w:rsidRPr="00AC0CFE">
        <w:rPr>
          <w:rFonts w:ascii="Times New Roman" w:hAnsi="Times New Roman" w:cs="Times New Roman"/>
          <w:sz w:val="24"/>
          <w:szCs w:val="24"/>
        </w:rPr>
        <w:t xml:space="preserve">школьные олимпиады по основным предметам, участие в интеллектуальных, творческих играх, викторинах, конкурсах, в месячниках и предметных неделях, в проектно-исследовательской деятельности, в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соревнованиях, акциях. </w:t>
      </w:r>
      <w:r w:rsidRPr="00AC0CFE">
        <w:rPr>
          <w:rFonts w:ascii="Times New Roman" w:hAnsi="Times New Roman" w:cs="Times New Roman"/>
          <w:sz w:val="24"/>
          <w:szCs w:val="24"/>
        </w:rPr>
        <w:t>Общая численность учащихся, принявших участие в различных олимпиадах, смотрах, конкурсах, составляет 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C0CF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0CFE">
        <w:rPr>
          <w:rFonts w:ascii="Times New Roman" w:hAnsi="Times New Roman" w:cs="Times New Roman"/>
          <w:sz w:val="24"/>
          <w:szCs w:val="24"/>
        </w:rPr>
        <w:t xml:space="preserve"> (100 %). Из них </w:t>
      </w:r>
      <w:r>
        <w:rPr>
          <w:rFonts w:ascii="Times New Roman" w:hAnsi="Times New Roman" w:cs="Times New Roman"/>
          <w:sz w:val="24"/>
          <w:szCs w:val="24"/>
        </w:rPr>
        <w:t>48,4</w:t>
      </w:r>
      <w:r w:rsidRPr="00AC0CFE">
        <w:rPr>
          <w:rFonts w:ascii="Times New Roman" w:hAnsi="Times New Roman" w:cs="Times New Roman"/>
          <w:sz w:val="24"/>
          <w:szCs w:val="24"/>
        </w:rPr>
        <w:t xml:space="preserve"> % детей являются победителями и призерами федерального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CFE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r>
        <w:rPr>
          <w:rFonts w:ascii="Times New Roman" w:hAnsi="Times New Roman" w:cs="Times New Roman"/>
          <w:sz w:val="24"/>
          <w:szCs w:val="24"/>
        </w:rPr>
        <w:t>и муниципального уровней. Каждый год наблюдается увеличение числа школьников, участвующих в различных конкурсных мероприятиях, особенно радует увеличение числа учащихся, занявших призовые места на конкурсных мероприятий высокого уровня.</w:t>
      </w:r>
    </w:p>
    <w:p w:rsidR="00374E4C" w:rsidRPr="00AC0CFE" w:rsidRDefault="00374E4C" w:rsidP="00374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Охват школьников дополнительным образованием составля</w:t>
      </w:r>
      <w:r>
        <w:rPr>
          <w:rFonts w:ascii="Times New Roman" w:hAnsi="Times New Roman" w:cs="Times New Roman"/>
          <w:sz w:val="24"/>
          <w:szCs w:val="24"/>
        </w:rPr>
        <w:t>л95</w:t>
      </w:r>
      <w:r w:rsidRPr="00AC0CFE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AC0CFE">
        <w:rPr>
          <w:rFonts w:ascii="Times New Roman" w:hAnsi="Times New Roman" w:cs="Times New Roman"/>
          <w:sz w:val="24"/>
          <w:szCs w:val="24"/>
        </w:rPr>
        <w:t xml:space="preserve"> %): в самом об</w:t>
      </w:r>
      <w:r>
        <w:rPr>
          <w:rFonts w:ascii="Times New Roman" w:hAnsi="Times New Roman" w:cs="Times New Roman"/>
          <w:sz w:val="24"/>
          <w:szCs w:val="24"/>
        </w:rPr>
        <w:t xml:space="preserve">щеобразовательном учреждении, </w:t>
      </w:r>
      <w:r w:rsidRPr="00AC0CFE">
        <w:rPr>
          <w:rFonts w:ascii="Times New Roman" w:hAnsi="Times New Roman" w:cs="Times New Roman"/>
          <w:sz w:val="24"/>
          <w:szCs w:val="24"/>
        </w:rPr>
        <w:t>учреждениях культуры,</w:t>
      </w:r>
      <w:r>
        <w:rPr>
          <w:rFonts w:ascii="Times New Roman" w:hAnsi="Times New Roman" w:cs="Times New Roman"/>
          <w:sz w:val="24"/>
          <w:szCs w:val="24"/>
        </w:rPr>
        <w:t xml:space="preserve"> МКУ ДО Бобровская СЮН</w:t>
      </w:r>
      <w:r w:rsidRPr="00AC0C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Большой охват</w:t>
      </w:r>
      <w:r w:rsidRPr="00AC0CFE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 образованием, безусловно, </w:t>
      </w:r>
      <w:r w:rsidRPr="00AC0CFE">
        <w:rPr>
          <w:rFonts w:ascii="Times New Roman" w:hAnsi="Times New Roman" w:cs="Times New Roman"/>
          <w:sz w:val="24"/>
          <w:szCs w:val="24"/>
        </w:rPr>
        <w:t>способств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AC0CFE">
        <w:rPr>
          <w:rFonts w:ascii="Times New Roman" w:hAnsi="Times New Roman" w:cs="Times New Roman"/>
          <w:sz w:val="24"/>
          <w:szCs w:val="24"/>
        </w:rPr>
        <w:t>достижению высоких результатов во внеурочной деятельности.</w:t>
      </w:r>
    </w:p>
    <w:p w:rsidR="00374E4C" w:rsidRPr="00AC0CFE" w:rsidRDefault="00374E4C" w:rsidP="00374E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В  МКОУ Шестаковская СОШ реализуется дистанционное обучение. В системе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, обеспечивающего самообразование школьников,</w:t>
      </w:r>
      <w:r w:rsidRPr="00AC0CFE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учащихся состав</w:t>
      </w:r>
      <w:r>
        <w:rPr>
          <w:rFonts w:ascii="Times New Roman" w:hAnsi="Times New Roman" w:cs="Times New Roman"/>
          <w:sz w:val="24"/>
          <w:szCs w:val="24"/>
        </w:rPr>
        <w:t>ляло47</w:t>
      </w:r>
      <w:r w:rsidRPr="00AC0CF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(3 педагога). </w:t>
      </w:r>
    </w:p>
    <w:p w:rsidR="00374E4C" w:rsidRPr="006B6AF9" w:rsidRDefault="00374E4C" w:rsidP="00374E4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Важнейшим направлением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C0CFE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обучения детей с проблемами здоровья. Учебно-воспитательный процесс организован с применением здоровьесберегающих технологий, поддерживается тесное сотрудничество с работниками здравоохранения, силами которых проводится мониторинг здоровья учащихся, ведется  профилактическая работа по здоровьесбережению.</w:t>
      </w:r>
      <w:r>
        <w:rPr>
          <w:rFonts w:ascii="Times New Roman" w:hAnsi="Times New Roman" w:cs="Times New Roman"/>
          <w:sz w:val="24"/>
          <w:szCs w:val="24"/>
        </w:rPr>
        <w:t xml:space="preserve"> В течение 2019 года продолжалась индивидуальная коррекционно-развивающая работа с детьми с ОВЗ (ЗПР вариант 7.1, ЗПР вариант 7.2), </w:t>
      </w:r>
      <w:r w:rsidRPr="00E6162F">
        <w:rPr>
          <w:rFonts w:ascii="Times New Roman" w:hAnsi="Times New Roman" w:cs="Times New Roman"/>
          <w:sz w:val="24"/>
          <w:szCs w:val="24"/>
        </w:rPr>
        <w:t>обеспечивающая коррекцию нарушений развития и социальную адаптацию.</w:t>
      </w:r>
      <w:r>
        <w:rPr>
          <w:rFonts w:ascii="Times New Roman" w:hAnsi="Times New Roman" w:cs="Times New Roman"/>
          <w:sz w:val="24"/>
          <w:szCs w:val="24"/>
        </w:rPr>
        <w:t xml:space="preserve"> Учителя, работающие с данными детьми, отметили положительную динамику в освоении учащимися адаптированных образовательных программ. В 2019 году осуществлялось обучение ребенка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адаптированной основной</w:t>
      </w:r>
      <w:r w:rsidRPr="006B6AF9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начального общего образования слепых обучающихся с легкой умственной отсталостью (вариант 3.3) </w:t>
      </w:r>
      <w:r>
        <w:rPr>
          <w:rFonts w:ascii="Times New Roman" w:hAnsi="Times New Roman" w:cs="Times New Roman"/>
          <w:sz w:val="24"/>
          <w:szCs w:val="24"/>
        </w:rPr>
        <w:t xml:space="preserve">на дому. </w:t>
      </w:r>
    </w:p>
    <w:p w:rsidR="00374E4C" w:rsidRPr="00AC0CFE" w:rsidRDefault="00374E4C" w:rsidP="00374E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На протяжении многих лет в микросоциуме  школы не отмечается правонарушений среди школьников, учащихся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0CFE">
        <w:rPr>
          <w:rFonts w:ascii="Times New Roman" w:hAnsi="Times New Roman" w:cs="Times New Roman"/>
          <w:sz w:val="24"/>
          <w:szCs w:val="24"/>
        </w:rPr>
        <w:t xml:space="preserve">состоящих на учёте в </w:t>
      </w:r>
      <w:r>
        <w:rPr>
          <w:rFonts w:ascii="Times New Roman" w:hAnsi="Times New Roman" w:cs="Times New Roman"/>
          <w:sz w:val="24"/>
          <w:szCs w:val="24"/>
        </w:rPr>
        <w:t xml:space="preserve">отчетном году в </w:t>
      </w:r>
      <w:r w:rsidRPr="00AC0CFE">
        <w:rPr>
          <w:rFonts w:ascii="Times New Roman" w:hAnsi="Times New Roman" w:cs="Times New Roman"/>
          <w:sz w:val="24"/>
          <w:szCs w:val="24"/>
        </w:rPr>
        <w:t xml:space="preserve">ПДН нет. </w:t>
      </w:r>
      <w:r>
        <w:rPr>
          <w:rFonts w:ascii="Times New Roman" w:hAnsi="Times New Roman" w:cs="Times New Roman"/>
          <w:sz w:val="24"/>
          <w:szCs w:val="24"/>
        </w:rPr>
        <w:t xml:space="preserve">В МКОУ </w:t>
      </w:r>
      <w:r w:rsidRPr="00AC0CFE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AC0CFE">
        <w:rPr>
          <w:rFonts w:ascii="Times New Roman" w:hAnsi="Times New Roman" w:cs="Times New Roman"/>
          <w:sz w:val="24"/>
          <w:szCs w:val="24"/>
        </w:rPr>
        <w:t xml:space="preserve"> профилактика девиантного поведения учащихся: акции «Подросток», «Каникулы», «Здоровье», «Школа», «Семья».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работа способствовала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ранней профилактик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неблагополучия и выявлению семей, находящихся в социально опасном положении.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 Все семьи и подростки, вызывающие тревогу, посеща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лись 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дому социальным педагогом школы, классными руководителями.Постоянно о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>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лся 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контроль посещения занятий, успеваемости, </w:t>
      </w:r>
      <w:r w:rsidRPr="00AC0CFE">
        <w:rPr>
          <w:rFonts w:ascii="Times New Roman" w:hAnsi="Times New Roman" w:cs="Times New Roman"/>
          <w:sz w:val="24"/>
          <w:szCs w:val="24"/>
        </w:rPr>
        <w:t xml:space="preserve">организации отдыха, трудовой и досуговой занятости несовершеннолетних, находящихся в социально опасном положении. </w:t>
      </w:r>
    </w:p>
    <w:p w:rsidR="00374E4C" w:rsidRPr="00AC0CFE" w:rsidRDefault="00374E4C" w:rsidP="00374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E4C" w:rsidRPr="00AC0CFE" w:rsidRDefault="00374E4C" w:rsidP="00374E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Кадровое обеспечение</w:t>
      </w:r>
    </w:p>
    <w:p w:rsidR="00374E4C" w:rsidRPr="00AC0CFE" w:rsidRDefault="00374E4C" w:rsidP="00374E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E4C" w:rsidRPr="00AC0CFE" w:rsidRDefault="00374E4C" w:rsidP="00374E4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Численность педагогических работников, работающих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,в 2019 </w:t>
      </w:r>
      <w:r w:rsidRPr="00AC0CFE">
        <w:rPr>
          <w:rFonts w:ascii="Times New Roman" w:hAnsi="Times New Roman" w:cs="Times New Roman"/>
          <w:sz w:val="24"/>
          <w:szCs w:val="24"/>
        </w:rPr>
        <w:t>составля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AC0CF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0CFE">
        <w:rPr>
          <w:rFonts w:ascii="Times New Roman" w:hAnsi="Times New Roman" w:cs="Times New Roman"/>
          <w:sz w:val="24"/>
          <w:szCs w:val="24"/>
        </w:rPr>
        <w:t xml:space="preserve"> человек. </w:t>
      </w:r>
      <w:r>
        <w:rPr>
          <w:rFonts w:ascii="Times New Roman" w:hAnsi="Times New Roman" w:cs="Times New Roman"/>
          <w:sz w:val="24"/>
          <w:szCs w:val="24"/>
        </w:rPr>
        <w:t xml:space="preserve">Все педагоги </w:t>
      </w:r>
      <w:r w:rsidRPr="00AC0CFE">
        <w:rPr>
          <w:rFonts w:ascii="Times New Roman" w:hAnsi="Times New Roman" w:cs="Times New Roman"/>
          <w:sz w:val="24"/>
          <w:szCs w:val="24"/>
        </w:rPr>
        <w:t>нахо</w:t>
      </w:r>
      <w:r>
        <w:rPr>
          <w:rFonts w:ascii="Times New Roman" w:hAnsi="Times New Roman" w:cs="Times New Roman"/>
          <w:sz w:val="24"/>
          <w:szCs w:val="24"/>
        </w:rPr>
        <w:t>дятся в возрасте свыше 30 лет</w:t>
      </w:r>
      <w:r w:rsidRPr="00AC0C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число педагогов, имеющих высшее профессиональное образование с 10 </w:t>
      </w:r>
      <w:r>
        <w:rPr>
          <w:rFonts w:ascii="Times New Roman" w:hAnsi="Times New Roman" w:cs="Times New Roman"/>
          <w:sz w:val="24"/>
          <w:szCs w:val="24"/>
        </w:rPr>
        <w:lastRenderedPageBreak/>
        <w:t>до 11. Остальные педагоги</w:t>
      </w:r>
      <w:r w:rsidRPr="00AC0CFE">
        <w:rPr>
          <w:rFonts w:ascii="Times New Roman" w:hAnsi="Times New Roman" w:cs="Times New Roman"/>
          <w:sz w:val="24"/>
          <w:szCs w:val="24"/>
        </w:rPr>
        <w:t xml:space="preserve"> имеют среднее профессиональное образование педагогической направленности. Учителя постоянно совершенствуют свой профессиональный уровень: высшую квалификационную категорию имеют 2 человека; первую категорию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CF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.Молодой специалист аттестован на соответствие занимаемой должности. </w:t>
      </w:r>
      <w:r w:rsidRPr="00AC0CFE">
        <w:rPr>
          <w:rFonts w:ascii="Times New Roman" w:hAnsi="Times New Roman" w:cs="Times New Roman"/>
          <w:sz w:val="24"/>
          <w:szCs w:val="24"/>
        </w:rPr>
        <w:t xml:space="preserve">Курсовую подготовку за последние три года прошли </w:t>
      </w:r>
      <w:r>
        <w:rPr>
          <w:rFonts w:ascii="Times New Roman" w:hAnsi="Times New Roman" w:cs="Times New Roman"/>
          <w:sz w:val="24"/>
          <w:szCs w:val="24"/>
        </w:rPr>
        <w:t>все педагоги</w:t>
      </w:r>
      <w:r w:rsidRPr="00AC0C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школе работают опытные учителя, 40 % из них имеют стаж работы свыше 30 лет.</w:t>
      </w:r>
    </w:p>
    <w:p w:rsidR="00374E4C" w:rsidRDefault="00374E4C" w:rsidP="00374E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Численность учащихся в расчете на 1 педагогического работника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0CFE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0C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0CF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0CFE">
        <w:rPr>
          <w:rFonts w:ascii="Times New Roman" w:hAnsi="Times New Roman" w:cs="Times New Roman"/>
          <w:sz w:val="24"/>
          <w:szCs w:val="24"/>
        </w:rPr>
        <w:t>.</w:t>
      </w:r>
    </w:p>
    <w:p w:rsidR="00374E4C" w:rsidRPr="00AC0CFE" w:rsidRDefault="00374E4C" w:rsidP="00374E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E4C" w:rsidRPr="00AC0CFE" w:rsidRDefault="00374E4C" w:rsidP="00374E4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</w:t>
      </w:r>
    </w:p>
    <w:p w:rsidR="00374E4C" w:rsidRPr="00AC0CFE" w:rsidRDefault="00374E4C" w:rsidP="00374E4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4E4C" w:rsidRPr="00AC0CFE" w:rsidRDefault="00374E4C" w:rsidP="00374E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>Школа расположена в здании, где предусмотрен необходимый объем санитарно-гигиенических условий.</w:t>
      </w:r>
    </w:p>
    <w:p w:rsidR="00374E4C" w:rsidRPr="00AC0CFE" w:rsidRDefault="00374E4C" w:rsidP="00374E4C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>Для учащихся в школе работают:</w:t>
      </w:r>
    </w:p>
    <w:p w:rsidR="00374E4C" w:rsidRDefault="00374E4C" w:rsidP="00374E4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библиотека с книжным фондом в </w:t>
      </w:r>
      <w:r>
        <w:rPr>
          <w:rFonts w:ascii="Times New Roman" w:eastAsia="Calibri" w:hAnsi="Times New Roman" w:cs="Times New Roman"/>
          <w:sz w:val="24"/>
          <w:szCs w:val="24"/>
        </w:rPr>
        <w:t>7874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 экземпляров, из них </w:t>
      </w:r>
      <w:r>
        <w:rPr>
          <w:rFonts w:ascii="Times New Roman" w:eastAsia="Calibri" w:hAnsi="Times New Roman" w:cs="Times New Roman"/>
          <w:sz w:val="24"/>
          <w:szCs w:val="24"/>
        </w:rPr>
        <w:t>2727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 – учебники (обеспеченность учебниками – 100 % из фонда школьной библиотеки), </w:t>
      </w:r>
      <w:r>
        <w:rPr>
          <w:rFonts w:ascii="Times New Roman" w:eastAsia="Calibri" w:hAnsi="Times New Roman" w:cs="Times New Roman"/>
          <w:sz w:val="24"/>
          <w:szCs w:val="24"/>
        </w:rPr>
        <w:t>художественной литературы – 4915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 экземпляров.</w:t>
      </w:r>
      <w:r w:rsidRPr="00276DDC">
        <w:rPr>
          <w:rFonts w:ascii="Times New Roman" w:hAnsi="Times New Roman" w:cs="Times New Roman"/>
          <w:sz w:val="24"/>
          <w:szCs w:val="24"/>
        </w:rPr>
        <w:t xml:space="preserve"> К</w:t>
      </w:r>
      <w:r w:rsidRPr="00276DDC">
        <w:rPr>
          <w:rFonts w:ascii="Times New Roman" w:eastAsia="Calibri" w:hAnsi="Times New Roman" w:cs="Times New Roman"/>
          <w:sz w:val="24"/>
          <w:szCs w:val="24"/>
        </w:rPr>
        <w:t>оличество учебников на одного ученика в общем библиотечном</w:t>
      </w:r>
      <w:r w:rsidRPr="00276DDC">
        <w:rPr>
          <w:rFonts w:ascii="Times New Roman" w:hAnsi="Times New Roman" w:cs="Times New Roman"/>
          <w:sz w:val="24"/>
          <w:szCs w:val="24"/>
        </w:rPr>
        <w:t xml:space="preserve"> фонде составляет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 экземпляр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76D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4E4C" w:rsidRDefault="00374E4C" w:rsidP="00374E4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компьютерный класс, оснащенный интерактивной доской;</w:t>
      </w:r>
    </w:p>
    <w:p w:rsidR="00374E4C" w:rsidRDefault="00374E4C" w:rsidP="00374E4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кабинет дистанционного обучения;</w:t>
      </w:r>
    </w:p>
    <w:p w:rsidR="00374E4C" w:rsidRDefault="00374E4C" w:rsidP="00374E4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кабинет географии, оснащенный современным оборудованием в рамках реализации национальной образовательной инициативы «Наша новая школа»;</w:t>
      </w:r>
    </w:p>
    <w:p w:rsidR="00374E4C" w:rsidRDefault="00374E4C" w:rsidP="00374E4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кабинет русского языка и литературы, оснащенный интерактивной доской; </w:t>
      </w:r>
    </w:p>
    <w:p w:rsidR="00374E4C" w:rsidRDefault="00374E4C" w:rsidP="00374E4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все кабинеты оснащенымультимедийными проекторами; </w:t>
      </w:r>
    </w:p>
    <w:p w:rsidR="00374E4C" w:rsidRDefault="00374E4C" w:rsidP="00374E4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в кабинетах начальных классов имеется интерактивная доска, документ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 камера;</w:t>
      </w:r>
    </w:p>
    <w:p w:rsidR="00374E4C" w:rsidRDefault="00374E4C" w:rsidP="00374E4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hAnsi="Times New Roman" w:cs="Times New Roman"/>
          <w:sz w:val="24"/>
          <w:szCs w:val="24"/>
        </w:rPr>
        <w:t xml:space="preserve">спорт объекты: </w:t>
      </w:r>
      <w:r w:rsidRPr="00276DDC">
        <w:rPr>
          <w:rFonts w:ascii="Times New Roman" w:eastAsia="Calibri" w:hAnsi="Times New Roman" w:cs="Times New Roman"/>
          <w:sz w:val="24"/>
          <w:szCs w:val="24"/>
        </w:rPr>
        <w:t>имеется открытая многофункциональная спортивная площадка, где можно заниматься волейболом, баскетболом, стадион с футбольным полем с травяным покровом, спортивный зал, гимнастиче</w:t>
      </w:r>
      <w:r>
        <w:rPr>
          <w:rFonts w:ascii="Times New Roman" w:eastAsia="Calibri" w:hAnsi="Times New Roman" w:cs="Times New Roman"/>
          <w:sz w:val="24"/>
          <w:szCs w:val="24"/>
        </w:rPr>
        <w:t>ский городок.</w:t>
      </w:r>
    </w:p>
    <w:p w:rsidR="00374E4C" w:rsidRDefault="00374E4C" w:rsidP="00374E4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приспособленный актовый зал;</w:t>
      </w:r>
    </w:p>
    <w:p w:rsidR="00374E4C" w:rsidRDefault="00374E4C" w:rsidP="00374E4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школьный краеведческий музей;</w:t>
      </w:r>
    </w:p>
    <w:p w:rsidR="00374E4C" w:rsidRDefault="00374E4C" w:rsidP="00374E4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hAnsi="Times New Roman" w:cs="Times New Roman"/>
          <w:sz w:val="24"/>
          <w:szCs w:val="24"/>
        </w:rPr>
        <w:t xml:space="preserve">столовая </w:t>
      </w:r>
      <w:r w:rsidRPr="00276DDC">
        <w:rPr>
          <w:rFonts w:ascii="Times New Roman" w:eastAsia="Calibri" w:hAnsi="Times New Roman" w:cs="Times New Roman"/>
          <w:sz w:val="24"/>
          <w:szCs w:val="24"/>
        </w:rPr>
        <w:t>на 60 посадочных мест, позволяющая организовать двухразовое горячее питание (завтрак и обед) для всех учащихся за счет бюджетных средств и родительской платы.</w:t>
      </w:r>
      <w:r w:rsidRPr="00276DDC">
        <w:rPr>
          <w:rFonts w:ascii="Times New Roman" w:eastAsia="Calibri" w:hAnsi="Times New Roman" w:cs="Times New Roman"/>
          <w:bCs/>
          <w:sz w:val="24"/>
          <w:szCs w:val="24"/>
        </w:rPr>
        <w:t xml:space="preserve"> Учащиеся 1 – 9 классов получают молоко на полдник по губернаторско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й программе «Школьное молоко». 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Сегодня в школе горячим питанием охвачено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276DDC">
        <w:rPr>
          <w:rFonts w:ascii="Times New Roman" w:eastAsia="Calibri" w:hAnsi="Times New Roman" w:cs="Times New Roman"/>
          <w:sz w:val="24"/>
          <w:szCs w:val="24"/>
        </w:rPr>
        <w:t>% учащихся.</w:t>
      </w:r>
    </w:p>
    <w:p w:rsidR="00374E4C" w:rsidRPr="00276DDC" w:rsidRDefault="00374E4C" w:rsidP="00374E4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>школьный учебно-опытный участок.</w:t>
      </w:r>
    </w:p>
    <w:p w:rsidR="00374E4C" w:rsidRDefault="00374E4C" w:rsidP="00374E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>Школа имеет доступ в Интернет, возможность общения с помощью электронной почты, свой сайт.</w:t>
      </w:r>
    </w:p>
    <w:p w:rsidR="00374E4C" w:rsidRPr="00AC0CFE" w:rsidRDefault="00374E4C" w:rsidP="00374E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отчетном году в школе был отремонтирован пищеблок по программе «50/50» на сумму 1115669 рублей и входная конструкция на сумму 224501,760 рублей.</w:t>
      </w:r>
    </w:p>
    <w:p w:rsidR="00374E4C" w:rsidRPr="00AC0CFE" w:rsidRDefault="00374E4C" w:rsidP="00374E4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Медицинское обслуживание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договору с БУЗ Бобровская РБ </w:t>
      </w:r>
      <w:r w:rsidRPr="00AC0CFE">
        <w:rPr>
          <w:rFonts w:ascii="Times New Roman" w:eastAsia="Calibri" w:hAnsi="Times New Roman" w:cs="Times New Roman"/>
          <w:sz w:val="24"/>
          <w:szCs w:val="24"/>
        </w:rPr>
        <w:t>силами работников кабинета врача общей практики, расположенного в непосредственной близости от школы. Для детей с ограниченными возможностями здоровья обеспечены условия для обучения на дому.</w:t>
      </w:r>
    </w:p>
    <w:p w:rsidR="00374E4C" w:rsidRPr="00AC0CFE" w:rsidRDefault="00374E4C" w:rsidP="00374E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В целях безопасного пребывания детей в ОУ установлены: </w:t>
      </w:r>
    </w:p>
    <w:p w:rsidR="00374E4C" w:rsidRDefault="00374E4C" w:rsidP="00374E4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lastRenderedPageBreak/>
        <w:t>металлическое ограждение высотой 1,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 м;</w:t>
      </w:r>
    </w:p>
    <w:p w:rsidR="00374E4C" w:rsidRDefault="00374E4C" w:rsidP="00374E4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кнопка тревожной сигнализации (КТС);</w:t>
      </w:r>
    </w:p>
    <w:p w:rsidR="00374E4C" w:rsidRDefault="00374E4C" w:rsidP="00374E4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автоматическая пожарная сигнализация (АПС) с выводом сигнала на пульт пожарной части;</w:t>
      </w:r>
    </w:p>
    <w:p w:rsidR="00374E4C" w:rsidRDefault="00374E4C" w:rsidP="00374E4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система оповещения и управления эвакуацией людей;</w:t>
      </w:r>
    </w:p>
    <w:p w:rsidR="00374E4C" w:rsidRPr="00276DDC" w:rsidRDefault="00374E4C" w:rsidP="00374E4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видеонаблюдение в школе и прилегающей к школе территории.</w:t>
      </w:r>
    </w:p>
    <w:p w:rsidR="00374E4C" w:rsidRPr="00AC0CFE" w:rsidRDefault="00374E4C" w:rsidP="00374E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Обеспечена укомплектованность первичными средствами пожаротушения. Охрана учреждения в ночное время осуществляется двумя сторожами, в повседневное – силами родителей согласно графику, техническим персоналом. </w:t>
      </w:r>
    </w:p>
    <w:p w:rsidR="00374E4C" w:rsidRPr="00AC0CFE" w:rsidRDefault="00374E4C" w:rsidP="00374E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Подвоз учащихся осуществляется школьным автобусом ПАЗ 32053-70, оборудованным системой ГЛОНАСС, тахографом, устройством ограничения скорости и видеорегистратором. </w:t>
      </w:r>
    </w:p>
    <w:p w:rsidR="00374E4C" w:rsidRPr="00AC0CFE" w:rsidRDefault="00374E4C" w:rsidP="00374E4C">
      <w:pPr>
        <w:pStyle w:val="a3"/>
        <w:tabs>
          <w:tab w:val="left" w:pos="567"/>
        </w:tabs>
        <w:spacing w:after="0" w:line="276" w:lineRule="auto"/>
        <w:jc w:val="both"/>
      </w:pPr>
    </w:p>
    <w:p w:rsidR="00374E4C" w:rsidRPr="00AC0CFE" w:rsidRDefault="00374E4C" w:rsidP="00374E4C">
      <w:pPr>
        <w:shd w:val="clear" w:color="auto" w:fill="FFFFFF"/>
        <w:spacing w:after="0"/>
        <w:ind w:firstLine="28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Заключение</w:t>
      </w:r>
    </w:p>
    <w:p w:rsidR="00374E4C" w:rsidRDefault="00374E4C" w:rsidP="00374E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Анализ деятельности образовательного учреждения 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C0CF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0CFE">
        <w:rPr>
          <w:rFonts w:ascii="Times New Roman" w:hAnsi="Times New Roman" w:cs="Times New Roman"/>
          <w:sz w:val="24"/>
          <w:szCs w:val="24"/>
        </w:rPr>
        <w:t xml:space="preserve"> год позволил сделать следующие выводы: </w:t>
      </w:r>
    </w:p>
    <w:p w:rsidR="00374E4C" w:rsidRDefault="00374E4C" w:rsidP="00374E4C">
      <w:pPr>
        <w:pStyle w:val="a9"/>
        <w:numPr>
          <w:ilvl w:val="0"/>
          <w:numId w:val="37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DDC">
        <w:rPr>
          <w:rFonts w:ascii="Times New Roman" w:hAnsi="Times New Roman" w:cs="Times New Roman"/>
          <w:sz w:val="24"/>
          <w:szCs w:val="24"/>
        </w:rPr>
        <w:t>Школа предоставляет доступное качественное образование, воспитание и развитие в безопасных, комфортных условиях, адаптированных</w:t>
      </w:r>
      <w:r>
        <w:rPr>
          <w:rFonts w:ascii="Times New Roman" w:hAnsi="Times New Roman" w:cs="Times New Roman"/>
          <w:sz w:val="24"/>
          <w:szCs w:val="24"/>
        </w:rPr>
        <w:t xml:space="preserve"> к возможностям каждого ребенка, в том числе детей с ОВЗ  и детей-инвалидов.</w:t>
      </w:r>
    </w:p>
    <w:p w:rsidR="00374E4C" w:rsidRDefault="00374E4C" w:rsidP="00374E4C">
      <w:pPr>
        <w:pStyle w:val="a9"/>
        <w:numPr>
          <w:ilvl w:val="0"/>
          <w:numId w:val="37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п</w:t>
      </w:r>
      <w:r w:rsidRPr="00AC0CFE">
        <w:rPr>
          <w:rFonts w:ascii="Times New Roman" w:hAnsi="Times New Roman" w:cs="Times New Roman"/>
          <w:sz w:val="24"/>
          <w:szCs w:val="24"/>
        </w:rPr>
        <w:t xml:space="preserve">оложительная динамика в </w:t>
      </w:r>
      <w:r>
        <w:rPr>
          <w:rFonts w:ascii="Times New Roman" w:hAnsi="Times New Roman" w:cs="Times New Roman"/>
          <w:sz w:val="24"/>
          <w:szCs w:val="24"/>
        </w:rPr>
        <w:t xml:space="preserve">сдаче государственной итоговой аттестации </w:t>
      </w:r>
      <w:r w:rsidRPr="00AC0CFE">
        <w:rPr>
          <w:rFonts w:ascii="Times New Roman" w:hAnsi="Times New Roman" w:cs="Times New Roman"/>
          <w:sz w:val="24"/>
          <w:szCs w:val="24"/>
        </w:rPr>
        <w:t>за счет эффективного использования современных образовательных технологий, в том числе информационно-коммуникационных.</w:t>
      </w:r>
    </w:p>
    <w:p w:rsidR="00374E4C" w:rsidRDefault="00374E4C" w:rsidP="00374E4C">
      <w:pPr>
        <w:pStyle w:val="a9"/>
        <w:numPr>
          <w:ilvl w:val="0"/>
          <w:numId w:val="37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В школе созданы  условия для самореализации ребенка в урочной и внеурочной деятельности, что подтверждается результатами участия  в олимпиадах, фестивалях, конкурсах, смотрах различного уровня. </w:t>
      </w:r>
    </w:p>
    <w:p w:rsidR="00374E4C" w:rsidRDefault="00374E4C" w:rsidP="00374E4C">
      <w:pPr>
        <w:pStyle w:val="a9"/>
        <w:numPr>
          <w:ilvl w:val="0"/>
          <w:numId w:val="37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Расширяются связи школы с учреждениями дополнительного образовани</w:t>
      </w:r>
      <w:r>
        <w:rPr>
          <w:rFonts w:ascii="Times New Roman" w:hAnsi="Times New Roman" w:cs="Times New Roman"/>
          <w:sz w:val="24"/>
          <w:szCs w:val="24"/>
        </w:rPr>
        <w:t>я и общественными организациями.</w:t>
      </w:r>
    </w:p>
    <w:p w:rsidR="00374E4C" w:rsidRDefault="00374E4C" w:rsidP="00374E4C">
      <w:pPr>
        <w:pStyle w:val="a9"/>
        <w:numPr>
          <w:ilvl w:val="0"/>
          <w:numId w:val="37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работает в</w:t>
      </w:r>
      <w:r w:rsidRPr="00AC0CFE">
        <w:rPr>
          <w:rFonts w:ascii="Times New Roman" w:hAnsi="Times New Roman" w:cs="Times New Roman"/>
          <w:sz w:val="24"/>
          <w:szCs w:val="24"/>
        </w:rPr>
        <w:t>ысокопрофессиональный педагогический коллектив, обладающий опытом и творческим потенциалом, повышающий свой профессиональный уровень через курсы повышения квалификации, семинары, мастер-классы и т.д.</w:t>
      </w:r>
    </w:p>
    <w:p w:rsidR="00374E4C" w:rsidRDefault="00374E4C" w:rsidP="00374E4C">
      <w:pPr>
        <w:pStyle w:val="a9"/>
        <w:numPr>
          <w:ilvl w:val="0"/>
          <w:numId w:val="37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п</w:t>
      </w:r>
      <w:r w:rsidRPr="00AC0CFE">
        <w:rPr>
          <w:rFonts w:ascii="Times New Roman" w:hAnsi="Times New Roman" w:cs="Times New Roman"/>
          <w:sz w:val="24"/>
          <w:szCs w:val="24"/>
        </w:rPr>
        <w:t>оложительный опыт работы по взаимодействию семьи и школы.</w:t>
      </w:r>
    </w:p>
    <w:p w:rsidR="00374E4C" w:rsidRPr="00276DDC" w:rsidRDefault="00374E4C" w:rsidP="00374E4C">
      <w:pPr>
        <w:pStyle w:val="a9"/>
        <w:numPr>
          <w:ilvl w:val="0"/>
          <w:numId w:val="37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Улучшается инфраструктура школы и материально-техническое обеспечение.</w:t>
      </w:r>
    </w:p>
    <w:p w:rsidR="00374E4C" w:rsidRPr="00AC0CFE" w:rsidRDefault="00374E4C" w:rsidP="00374E4C">
      <w:pPr>
        <w:pStyle w:val="2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>Основными задачами на новый год и на среднесрочную перспективу являются:</w:t>
      </w:r>
    </w:p>
    <w:p w:rsidR="00374E4C" w:rsidRDefault="00374E4C" w:rsidP="00374E4C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eastAsia="Calibri" w:hAnsi="Times New Roman" w:cs="Times New Roman"/>
          <w:sz w:val="24"/>
          <w:szCs w:val="24"/>
        </w:rPr>
        <w:t xml:space="preserve">организация учебного процесса, обеспечивающего индивидуальный подход к каждому ученику на всех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уровнях </w:t>
      </w:r>
      <w:r w:rsidRPr="00183D32">
        <w:rPr>
          <w:rFonts w:ascii="Times New Roman" w:eastAsia="Calibri" w:hAnsi="Times New Roman" w:cs="Times New Roman"/>
          <w:sz w:val="24"/>
          <w:szCs w:val="24"/>
        </w:rPr>
        <w:t>обучения</w:t>
      </w:r>
      <w:r>
        <w:rPr>
          <w:rFonts w:ascii="Times New Roman" w:eastAsia="Calibri" w:hAnsi="Times New Roman" w:cs="Times New Roman"/>
          <w:sz w:val="24"/>
          <w:szCs w:val="24"/>
        </w:rPr>
        <w:t>, рассмотрение возможности построения нелинейного расписания</w:t>
      </w:r>
      <w:r w:rsidRPr="00183D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4E4C" w:rsidRDefault="00374E4C" w:rsidP="00374E4C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eastAsia="Calibri" w:hAnsi="Times New Roman" w:cs="Times New Roman"/>
          <w:sz w:val="24"/>
          <w:szCs w:val="24"/>
        </w:rPr>
        <w:t>создание современного обучения через применение информационных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электронных средств обучения</w:t>
      </w:r>
      <w:r w:rsidRPr="00183D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4E4C" w:rsidRDefault="00374E4C" w:rsidP="00374E4C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eastAsia="Calibri" w:hAnsi="Times New Roman" w:cs="Times New Roman"/>
          <w:sz w:val="24"/>
          <w:szCs w:val="24"/>
        </w:rPr>
        <w:t>курсовая переподготовка</w:t>
      </w:r>
      <w:r>
        <w:rPr>
          <w:rFonts w:ascii="Times New Roman" w:eastAsia="Calibri" w:hAnsi="Times New Roman" w:cs="Times New Roman"/>
          <w:sz w:val="24"/>
          <w:szCs w:val="24"/>
        </w:rPr>
        <w:t>, самообразование</w:t>
      </w:r>
      <w:r w:rsidRPr="00183D32">
        <w:rPr>
          <w:rFonts w:ascii="Times New Roman" w:eastAsia="Calibri" w:hAnsi="Times New Roman" w:cs="Times New Roman"/>
          <w:sz w:val="24"/>
          <w:szCs w:val="24"/>
        </w:rPr>
        <w:t xml:space="preserve"> педагогов по направлениям: использование современных образовательных технологий в учебном процессе, внедрение инновационных программ, технологи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183D32">
        <w:rPr>
          <w:rFonts w:ascii="Times New Roman" w:eastAsia="Calibri" w:hAnsi="Times New Roman" w:cs="Times New Roman"/>
          <w:sz w:val="24"/>
          <w:szCs w:val="24"/>
        </w:rPr>
        <w:t xml:space="preserve"> работы с одарёнными детьми и детьми, имеющими отклонения в развитии;</w:t>
      </w:r>
    </w:p>
    <w:p w:rsidR="00374E4C" w:rsidRDefault="00374E4C" w:rsidP="00374E4C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совершенствование системы оценки результатов образовательной деятельности;</w:t>
      </w:r>
    </w:p>
    <w:p w:rsidR="00374E4C" w:rsidRDefault="00374E4C" w:rsidP="00374E4C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поддержка </w:t>
      </w:r>
      <w:r w:rsidRPr="00183D32">
        <w:rPr>
          <w:rFonts w:ascii="Times New Roman" w:eastAsia="Calibri" w:hAnsi="Times New Roman" w:cs="Times New Roman"/>
          <w:sz w:val="24"/>
          <w:szCs w:val="24"/>
        </w:rPr>
        <w:t>ученического самоуправления,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инициативы учащихся,</w:t>
      </w:r>
      <w:r w:rsidRPr="00183D32">
        <w:rPr>
          <w:rFonts w:ascii="Times New Roman" w:eastAsia="Calibri" w:hAnsi="Times New Roman" w:cs="Times New Roman"/>
          <w:sz w:val="24"/>
          <w:szCs w:val="24"/>
        </w:rPr>
        <w:t xml:space="preserve"> развитие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183D32">
        <w:rPr>
          <w:rFonts w:ascii="Times New Roman" w:eastAsia="Calibri" w:hAnsi="Times New Roman" w:cs="Times New Roman"/>
          <w:sz w:val="24"/>
          <w:szCs w:val="24"/>
        </w:rPr>
        <w:t>социальной и гражданско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183D32">
        <w:rPr>
          <w:rFonts w:ascii="Times New Roman" w:eastAsia="Calibri" w:hAnsi="Times New Roman" w:cs="Times New Roman"/>
          <w:sz w:val="24"/>
          <w:szCs w:val="24"/>
        </w:rPr>
        <w:t xml:space="preserve"> активности;</w:t>
      </w:r>
    </w:p>
    <w:p w:rsidR="00374E4C" w:rsidRDefault="00374E4C" w:rsidP="00374E4C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eastAsia="Calibri" w:hAnsi="Times New Roman" w:cs="Times New Roman"/>
          <w:sz w:val="24"/>
          <w:szCs w:val="24"/>
        </w:rPr>
        <w:t>повышение активности по участию школы, учащихся в конкурсах, олимпиадах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регионального и федерального уровней, педагогов - в конкурсах профессионального мастерства</w:t>
      </w:r>
      <w:r w:rsidRPr="00183D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4E4C" w:rsidRPr="00183D32" w:rsidRDefault="00374E4C" w:rsidP="00374E4C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учреждения</w:t>
      </w:r>
      <w:r>
        <w:rPr>
          <w:rFonts w:ascii="Times New Roman" w:hAnsi="Times New Roman" w:cs="Times New Roman"/>
          <w:sz w:val="24"/>
          <w:szCs w:val="24"/>
        </w:rPr>
        <w:t>, приобретение цифрового оборудование, вхождение ОУ в федеральные проекты «Цифровая образовательная среда» и «Современная школа»</w:t>
      </w:r>
      <w:r w:rsidRPr="00183D3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74E4C" w:rsidRPr="00183D32" w:rsidRDefault="00374E4C" w:rsidP="00374E4C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hAnsi="Times New Roman" w:cs="Times New Roman"/>
          <w:sz w:val="24"/>
          <w:szCs w:val="24"/>
        </w:rPr>
        <w:t xml:space="preserve">формирование системы эффективного взаимодействия с семьями учащихся. </w:t>
      </w:r>
    </w:p>
    <w:p w:rsidR="00374E4C" w:rsidRPr="00276DDC" w:rsidRDefault="00374E4C" w:rsidP="00374E4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Методические службы школы будут работать над </w:t>
      </w:r>
      <w:r>
        <w:rPr>
          <w:rFonts w:ascii="Times New Roman" w:eastAsia="Calibri" w:hAnsi="Times New Roman" w:cs="Times New Roman"/>
          <w:sz w:val="24"/>
          <w:szCs w:val="24"/>
        </w:rPr>
        <w:t>поиском</w:t>
      </w: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 активных методов обучения</w:t>
      </w:r>
      <w:r>
        <w:rPr>
          <w:rFonts w:ascii="Times New Roman" w:eastAsia="Calibri" w:hAnsi="Times New Roman" w:cs="Times New Roman"/>
          <w:sz w:val="24"/>
          <w:szCs w:val="24"/>
        </w:rPr>
        <w:t>, форм работы, способствующих повышению учебной мотивации, познавательной активности учащихся</w:t>
      </w: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. Коллектив школы будет работать над </w:t>
      </w:r>
      <w:r>
        <w:rPr>
          <w:rFonts w:ascii="Times New Roman" w:eastAsia="Calibri" w:hAnsi="Times New Roman" w:cs="Times New Roman"/>
          <w:sz w:val="24"/>
          <w:szCs w:val="24"/>
        </w:rPr>
        <w:t>построением</w:t>
      </w: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 индивидуальных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образовательных траекторий учащихся</w:t>
      </w: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, позволяющих реализовать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C0CFE">
        <w:rPr>
          <w:rFonts w:ascii="Times New Roman" w:eastAsia="Calibri" w:hAnsi="Times New Roman" w:cs="Times New Roman"/>
          <w:sz w:val="24"/>
          <w:szCs w:val="24"/>
        </w:rPr>
        <w:t>отребности каждого ученика.</w:t>
      </w:r>
    </w:p>
    <w:p w:rsidR="00374E4C" w:rsidRPr="00AC0CFE" w:rsidRDefault="00374E4C" w:rsidP="00374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FE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</w:t>
      </w:r>
    </w:p>
    <w:p w:rsidR="00374E4C" w:rsidRPr="00AC0CFE" w:rsidRDefault="00374E4C" w:rsidP="00374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FE">
        <w:rPr>
          <w:rFonts w:ascii="Times New Roman" w:hAnsi="Times New Roman" w:cs="Times New Roman"/>
          <w:b/>
          <w:sz w:val="24"/>
          <w:szCs w:val="24"/>
        </w:rPr>
        <w:t>ОБЩЕОБРАЗОВАТЕЛЬНОЙ ОРГАНИЗАЦИИ,</w:t>
      </w:r>
    </w:p>
    <w:p w:rsidR="00374E4C" w:rsidRPr="00AC0CFE" w:rsidRDefault="00374E4C" w:rsidP="00374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FE">
        <w:rPr>
          <w:rFonts w:ascii="Times New Roman" w:hAnsi="Times New Roman" w:cs="Times New Roman"/>
          <w:b/>
          <w:sz w:val="24"/>
          <w:szCs w:val="24"/>
        </w:rPr>
        <w:t>ПОДЛЕЖАЩЕЙ САМООБСЛЕДОВАНИЮ</w:t>
      </w:r>
    </w:p>
    <w:p w:rsidR="00374E4C" w:rsidRPr="00AC0CFE" w:rsidRDefault="00374E4C" w:rsidP="00374E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8E4531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8,4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 человека/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13,3 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74E4C" w:rsidRPr="00AC0CFE" w:rsidTr="00E74E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C" w:rsidRPr="00AC0CFE" w:rsidRDefault="00374E4C" w:rsidP="00E74E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</w:tbl>
    <w:p w:rsidR="00374E4C" w:rsidRDefault="00374E4C" w:rsidP="00374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4C" w:rsidRDefault="00374E4C" w:rsidP="00374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4C" w:rsidRDefault="00374E4C" w:rsidP="00374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E4C" w:rsidRDefault="00374E4C" w:rsidP="00374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E4C" w:rsidRPr="00AC0CFE" w:rsidRDefault="00374E4C" w:rsidP="00374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Н. П. </w:t>
      </w:r>
      <w:r>
        <w:rPr>
          <w:rFonts w:ascii="Times New Roman" w:hAnsi="Times New Roman" w:cs="Times New Roman"/>
          <w:sz w:val="24"/>
          <w:szCs w:val="24"/>
        </w:rPr>
        <w:t>Решетникова</w:t>
      </w:r>
    </w:p>
    <w:p w:rsidR="00374E4C" w:rsidRPr="00AC0CFE" w:rsidRDefault="00374E4C" w:rsidP="00374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DDC" w:rsidRDefault="00276DDC">
      <w:pPr>
        <w:rPr>
          <w:rFonts w:ascii="Times New Roman" w:hAnsi="Times New Roman" w:cs="Times New Roman"/>
          <w:sz w:val="36"/>
          <w:szCs w:val="36"/>
        </w:rPr>
      </w:pPr>
    </w:p>
    <w:sectPr w:rsidR="00276DDC" w:rsidSect="005007D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BE" w:rsidRDefault="00492ABE" w:rsidP="00D61FB9">
      <w:pPr>
        <w:spacing w:after="0" w:line="240" w:lineRule="auto"/>
      </w:pPr>
      <w:r>
        <w:separator/>
      </w:r>
    </w:p>
  </w:endnote>
  <w:endnote w:type="continuationSeparator" w:id="1">
    <w:p w:rsidR="00492ABE" w:rsidRDefault="00492ABE" w:rsidP="00D6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205"/>
      <w:docPartObj>
        <w:docPartGallery w:val="Page Numbers (Bottom of Page)"/>
        <w:docPartUnique/>
      </w:docPartObj>
    </w:sdtPr>
    <w:sdtContent>
      <w:p w:rsidR="00E74E1A" w:rsidRDefault="001C1538">
        <w:pPr>
          <w:pStyle w:val="ad"/>
          <w:jc w:val="center"/>
        </w:pPr>
        <w:r>
          <w:fldChar w:fldCharType="begin"/>
        </w:r>
        <w:r w:rsidR="00E74E1A">
          <w:instrText xml:space="preserve"> PAGE   \* MERGEFORMAT </w:instrText>
        </w:r>
        <w:r>
          <w:fldChar w:fldCharType="separate"/>
        </w:r>
        <w:r w:rsidR="00E82D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E1A" w:rsidRDefault="00E74E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BE" w:rsidRDefault="00492ABE" w:rsidP="00D61FB9">
      <w:pPr>
        <w:spacing w:after="0" w:line="240" w:lineRule="auto"/>
      </w:pPr>
      <w:r>
        <w:separator/>
      </w:r>
    </w:p>
  </w:footnote>
  <w:footnote w:type="continuationSeparator" w:id="1">
    <w:p w:rsidR="00492ABE" w:rsidRDefault="00492ABE" w:rsidP="00D6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309"/>
    <w:multiLevelType w:val="hybridMultilevel"/>
    <w:tmpl w:val="6B1CB34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24410"/>
    <w:multiLevelType w:val="hybridMultilevel"/>
    <w:tmpl w:val="B7D05C3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727B3"/>
    <w:multiLevelType w:val="multilevel"/>
    <w:tmpl w:val="95C0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904D2"/>
    <w:multiLevelType w:val="hybridMultilevel"/>
    <w:tmpl w:val="D5CEF7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6F72"/>
    <w:multiLevelType w:val="hybridMultilevel"/>
    <w:tmpl w:val="608A213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C4581"/>
    <w:multiLevelType w:val="hybridMultilevel"/>
    <w:tmpl w:val="3D44B0A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86190"/>
    <w:multiLevelType w:val="hybridMultilevel"/>
    <w:tmpl w:val="4A8C5F10"/>
    <w:lvl w:ilvl="0" w:tplc="0166F142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153F3813"/>
    <w:multiLevelType w:val="hybridMultilevel"/>
    <w:tmpl w:val="E2A8E6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A7AA5"/>
    <w:multiLevelType w:val="hybridMultilevel"/>
    <w:tmpl w:val="C54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E63E0"/>
    <w:multiLevelType w:val="multilevel"/>
    <w:tmpl w:val="B2DE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bCs/>
        <w:color w:val="000000"/>
        <w:sz w:val="28"/>
        <w:szCs w:val="28"/>
      </w:rPr>
    </w:lvl>
  </w:abstractNum>
  <w:abstractNum w:abstractNumId="10">
    <w:nsid w:val="1BDD1266"/>
    <w:multiLevelType w:val="hybridMultilevel"/>
    <w:tmpl w:val="F51C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236BE"/>
    <w:multiLevelType w:val="hybridMultilevel"/>
    <w:tmpl w:val="9AAE9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80677"/>
    <w:multiLevelType w:val="hybridMultilevel"/>
    <w:tmpl w:val="637AAC7C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96CC7"/>
    <w:multiLevelType w:val="hybridMultilevel"/>
    <w:tmpl w:val="9980527C"/>
    <w:lvl w:ilvl="0" w:tplc="0419000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14">
    <w:nsid w:val="298A45E3"/>
    <w:multiLevelType w:val="hybridMultilevel"/>
    <w:tmpl w:val="AB14BC80"/>
    <w:lvl w:ilvl="0" w:tplc="0166F142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15">
    <w:nsid w:val="299F6533"/>
    <w:multiLevelType w:val="hybridMultilevel"/>
    <w:tmpl w:val="3A40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02582"/>
    <w:multiLevelType w:val="hybridMultilevel"/>
    <w:tmpl w:val="43523404"/>
    <w:lvl w:ilvl="0" w:tplc="73A85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0A5C50"/>
    <w:multiLevelType w:val="hybridMultilevel"/>
    <w:tmpl w:val="BA4EDD36"/>
    <w:lvl w:ilvl="0" w:tplc="207C8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47012"/>
    <w:multiLevelType w:val="hybridMultilevel"/>
    <w:tmpl w:val="8188DDF8"/>
    <w:lvl w:ilvl="0" w:tplc="0166F142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9">
    <w:nsid w:val="492C6EC8"/>
    <w:multiLevelType w:val="hybridMultilevel"/>
    <w:tmpl w:val="0248EB70"/>
    <w:lvl w:ilvl="0" w:tplc="005C3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0364F"/>
    <w:multiLevelType w:val="hybridMultilevel"/>
    <w:tmpl w:val="48845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FB25A8"/>
    <w:multiLevelType w:val="hybridMultilevel"/>
    <w:tmpl w:val="A81EF110"/>
    <w:lvl w:ilvl="0" w:tplc="73A85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750DA5"/>
    <w:multiLevelType w:val="hybridMultilevel"/>
    <w:tmpl w:val="4BFC8D8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2752843"/>
    <w:multiLevelType w:val="hybridMultilevel"/>
    <w:tmpl w:val="B31E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A5DAB"/>
    <w:multiLevelType w:val="hybridMultilevel"/>
    <w:tmpl w:val="49A49F0C"/>
    <w:lvl w:ilvl="0" w:tplc="0166F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E03E08"/>
    <w:multiLevelType w:val="hybridMultilevel"/>
    <w:tmpl w:val="149E2FC4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4A4EC5"/>
    <w:multiLevelType w:val="hybridMultilevel"/>
    <w:tmpl w:val="232E02CC"/>
    <w:lvl w:ilvl="0" w:tplc="0166F142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7">
    <w:nsid w:val="589E00A2"/>
    <w:multiLevelType w:val="hybridMultilevel"/>
    <w:tmpl w:val="DC08D0C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82594"/>
    <w:multiLevelType w:val="singleLevel"/>
    <w:tmpl w:val="B6AEB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D80D9D"/>
    <w:multiLevelType w:val="hybridMultilevel"/>
    <w:tmpl w:val="E9B0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71091"/>
    <w:multiLevelType w:val="hybridMultilevel"/>
    <w:tmpl w:val="99A246FE"/>
    <w:lvl w:ilvl="0" w:tplc="0166F14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65AB2E5C"/>
    <w:multiLevelType w:val="multilevel"/>
    <w:tmpl w:val="6F62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AE78D4"/>
    <w:multiLevelType w:val="hybridMultilevel"/>
    <w:tmpl w:val="517A133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71A8B"/>
    <w:multiLevelType w:val="hybridMultilevel"/>
    <w:tmpl w:val="F27C2D96"/>
    <w:lvl w:ilvl="0" w:tplc="5F46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83C72"/>
    <w:multiLevelType w:val="hybridMultilevel"/>
    <w:tmpl w:val="4E58D5B0"/>
    <w:lvl w:ilvl="0" w:tplc="0166F1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60A2056"/>
    <w:multiLevelType w:val="hybridMultilevel"/>
    <w:tmpl w:val="54C8CEC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AD80E11"/>
    <w:multiLevelType w:val="hybridMultilevel"/>
    <w:tmpl w:val="BD3C376A"/>
    <w:lvl w:ilvl="0" w:tplc="D43A5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97732"/>
    <w:multiLevelType w:val="hybridMultilevel"/>
    <w:tmpl w:val="73480E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FDE357B"/>
    <w:multiLevelType w:val="multilevel"/>
    <w:tmpl w:val="DBE80CEE"/>
    <w:lvl w:ilvl="0">
      <w:start w:val="201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22"/>
  </w:num>
  <w:num w:numId="2">
    <w:abstractNumId w:val="31"/>
  </w:num>
  <w:num w:numId="3">
    <w:abstractNumId w:val="2"/>
  </w:num>
  <w:num w:numId="4">
    <w:abstractNumId w:val="26"/>
  </w:num>
  <w:num w:numId="5">
    <w:abstractNumId w:val="6"/>
  </w:num>
  <w:num w:numId="6">
    <w:abstractNumId w:val="14"/>
  </w:num>
  <w:num w:numId="7">
    <w:abstractNumId w:val="34"/>
  </w:num>
  <w:num w:numId="8">
    <w:abstractNumId w:val="30"/>
  </w:num>
  <w:num w:numId="9">
    <w:abstractNumId w:val="18"/>
  </w:num>
  <w:num w:numId="10">
    <w:abstractNumId w:val="24"/>
  </w:num>
  <w:num w:numId="11">
    <w:abstractNumId w:val="7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8"/>
  </w:num>
  <w:num w:numId="16">
    <w:abstractNumId w:val="33"/>
  </w:num>
  <w:num w:numId="17">
    <w:abstractNumId w:val="17"/>
  </w:num>
  <w:num w:numId="18">
    <w:abstractNumId w:val="38"/>
  </w:num>
  <w:num w:numId="19">
    <w:abstractNumId w:val="19"/>
  </w:num>
  <w:num w:numId="20">
    <w:abstractNumId w:val="23"/>
  </w:num>
  <w:num w:numId="21">
    <w:abstractNumId w:val="15"/>
  </w:num>
  <w:num w:numId="22">
    <w:abstractNumId w:val="35"/>
  </w:num>
  <w:num w:numId="23">
    <w:abstractNumId w:val="37"/>
  </w:num>
  <w:num w:numId="24">
    <w:abstractNumId w:val="29"/>
  </w:num>
  <w:num w:numId="25">
    <w:abstractNumId w:val="13"/>
  </w:num>
  <w:num w:numId="26">
    <w:abstractNumId w:val="9"/>
  </w:num>
  <w:num w:numId="27">
    <w:abstractNumId w:val="20"/>
  </w:num>
  <w:num w:numId="28">
    <w:abstractNumId w:val="36"/>
  </w:num>
  <w:num w:numId="29">
    <w:abstractNumId w:val="5"/>
  </w:num>
  <w:num w:numId="30">
    <w:abstractNumId w:val="3"/>
  </w:num>
  <w:num w:numId="31">
    <w:abstractNumId w:val="12"/>
  </w:num>
  <w:num w:numId="32">
    <w:abstractNumId w:val="32"/>
  </w:num>
  <w:num w:numId="33">
    <w:abstractNumId w:val="27"/>
  </w:num>
  <w:num w:numId="34">
    <w:abstractNumId w:val="16"/>
  </w:num>
  <w:num w:numId="35">
    <w:abstractNumId w:val="4"/>
  </w:num>
  <w:num w:numId="36">
    <w:abstractNumId w:val="1"/>
  </w:num>
  <w:num w:numId="37">
    <w:abstractNumId w:val="21"/>
  </w:num>
  <w:num w:numId="38">
    <w:abstractNumId w:val="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526"/>
    <w:rsid w:val="00073AAF"/>
    <w:rsid w:val="000A7ECF"/>
    <w:rsid w:val="000B1C07"/>
    <w:rsid w:val="000C78DD"/>
    <w:rsid w:val="000F6129"/>
    <w:rsid w:val="00116268"/>
    <w:rsid w:val="00124E9E"/>
    <w:rsid w:val="00145855"/>
    <w:rsid w:val="00155D71"/>
    <w:rsid w:val="001659FD"/>
    <w:rsid w:val="001826E6"/>
    <w:rsid w:val="00183D32"/>
    <w:rsid w:val="001C1538"/>
    <w:rsid w:val="001C4080"/>
    <w:rsid w:val="001C6F7D"/>
    <w:rsid w:val="001D1039"/>
    <w:rsid w:val="001D60FF"/>
    <w:rsid w:val="001E6D09"/>
    <w:rsid w:val="001F4CA4"/>
    <w:rsid w:val="001F5D25"/>
    <w:rsid w:val="00205863"/>
    <w:rsid w:val="002327E0"/>
    <w:rsid w:val="0025351C"/>
    <w:rsid w:val="002755EB"/>
    <w:rsid w:val="00276DDC"/>
    <w:rsid w:val="002774F4"/>
    <w:rsid w:val="002A16BB"/>
    <w:rsid w:val="002A1A27"/>
    <w:rsid w:val="002A7207"/>
    <w:rsid w:val="002B16FE"/>
    <w:rsid w:val="002D0FC8"/>
    <w:rsid w:val="00354A13"/>
    <w:rsid w:val="00374E4C"/>
    <w:rsid w:val="00377217"/>
    <w:rsid w:val="0038017B"/>
    <w:rsid w:val="003923DB"/>
    <w:rsid w:val="003C0DDE"/>
    <w:rsid w:val="003C4A68"/>
    <w:rsid w:val="00404381"/>
    <w:rsid w:val="00412DD8"/>
    <w:rsid w:val="00425060"/>
    <w:rsid w:val="004710A0"/>
    <w:rsid w:val="0048044B"/>
    <w:rsid w:val="00492ABE"/>
    <w:rsid w:val="00496729"/>
    <w:rsid w:val="004B785E"/>
    <w:rsid w:val="004C674C"/>
    <w:rsid w:val="004D0D8A"/>
    <w:rsid w:val="005007D4"/>
    <w:rsid w:val="00522DC0"/>
    <w:rsid w:val="00526019"/>
    <w:rsid w:val="00543052"/>
    <w:rsid w:val="00550F90"/>
    <w:rsid w:val="005A15A4"/>
    <w:rsid w:val="005A3D28"/>
    <w:rsid w:val="005A723B"/>
    <w:rsid w:val="005C15D7"/>
    <w:rsid w:val="005D273A"/>
    <w:rsid w:val="005F1D86"/>
    <w:rsid w:val="0060447E"/>
    <w:rsid w:val="00612526"/>
    <w:rsid w:val="006633E3"/>
    <w:rsid w:val="00673A68"/>
    <w:rsid w:val="00694A2D"/>
    <w:rsid w:val="006B5490"/>
    <w:rsid w:val="00704948"/>
    <w:rsid w:val="00720F14"/>
    <w:rsid w:val="00754C7E"/>
    <w:rsid w:val="00765628"/>
    <w:rsid w:val="00765CEB"/>
    <w:rsid w:val="007748B4"/>
    <w:rsid w:val="00775AE2"/>
    <w:rsid w:val="00777708"/>
    <w:rsid w:val="0079444F"/>
    <w:rsid w:val="007964B7"/>
    <w:rsid w:val="007A4EEE"/>
    <w:rsid w:val="007B15C6"/>
    <w:rsid w:val="007D2A4D"/>
    <w:rsid w:val="007F7C2C"/>
    <w:rsid w:val="008005AC"/>
    <w:rsid w:val="0080765C"/>
    <w:rsid w:val="008571B0"/>
    <w:rsid w:val="0087003A"/>
    <w:rsid w:val="008942C3"/>
    <w:rsid w:val="008B3F16"/>
    <w:rsid w:val="008E4531"/>
    <w:rsid w:val="009034E6"/>
    <w:rsid w:val="00954D82"/>
    <w:rsid w:val="00970AE7"/>
    <w:rsid w:val="0097125B"/>
    <w:rsid w:val="009844AB"/>
    <w:rsid w:val="00985D9A"/>
    <w:rsid w:val="009C07EE"/>
    <w:rsid w:val="009E0B0D"/>
    <w:rsid w:val="009E1531"/>
    <w:rsid w:val="009F1FF6"/>
    <w:rsid w:val="009F2970"/>
    <w:rsid w:val="009F29A5"/>
    <w:rsid w:val="00A055E0"/>
    <w:rsid w:val="00A257D0"/>
    <w:rsid w:val="00A63E29"/>
    <w:rsid w:val="00A67F9E"/>
    <w:rsid w:val="00AC0CFE"/>
    <w:rsid w:val="00AD31BB"/>
    <w:rsid w:val="00AE2239"/>
    <w:rsid w:val="00B3534D"/>
    <w:rsid w:val="00B3537D"/>
    <w:rsid w:val="00B35733"/>
    <w:rsid w:val="00B55122"/>
    <w:rsid w:val="00B95727"/>
    <w:rsid w:val="00BB5392"/>
    <w:rsid w:val="00BC2FA5"/>
    <w:rsid w:val="00BE767A"/>
    <w:rsid w:val="00BE7E67"/>
    <w:rsid w:val="00BF41B8"/>
    <w:rsid w:val="00BF756F"/>
    <w:rsid w:val="00C079AB"/>
    <w:rsid w:val="00C15F4E"/>
    <w:rsid w:val="00C41A7A"/>
    <w:rsid w:val="00C5118F"/>
    <w:rsid w:val="00C726C7"/>
    <w:rsid w:val="00CE2777"/>
    <w:rsid w:val="00D061C4"/>
    <w:rsid w:val="00D16AA3"/>
    <w:rsid w:val="00D170A2"/>
    <w:rsid w:val="00D4419C"/>
    <w:rsid w:val="00D61FB9"/>
    <w:rsid w:val="00D7484D"/>
    <w:rsid w:val="00D92D8F"/>
    <w:rsid w:val="00DD20D2"/>
    <w:rsid w:val="00DE6A86"/>
    <w:rsid w:val="00DF1617"/>
    <w:rsid w:val="00E06E5E"/>
    <w:rsid w:val="00E21375"/>
    <w:rsid w:val="00E6162F"/>
    <w:rsid w:val="00E74E1A"/>
    <w:rsid w:val="00E82DB6"/>
    <w:rsid w:val="00E84BFF"/>
    <w:rsid w:val="00EE57BD"/>
    <w:rsid w:val="00EE5AF7"/>
    <w:rsid w:val="00F315E1"/>
    <w:rsid w:val="00F36029"/>
    <w:rsid w:val="00F55FEE"/>
    <w:rsid w:val="00F65903"/>
    <w:rsid w:val="00F92AE5"/>
    <w:rsid w:val="00FA1E25"/>
    <w:rsid w:val="00FC18AC"/>
    <w:rsid w:val="00FE0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5AF7"/>
  </w:style>
  <w:style w:type="character" w:customStyle="1" w:styleId="c0">
    <w:name w:val="c0"/>
    <w:basedOn w:val="a0"/>
    <w:rsid w:val="00EE5AF7"/>
  </w:style>
  <w:style w:type="paragraph" w:customStyle="1" w:styleId="c6">
    <w:name w:val="c6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E6A86"/>
    <w:pPr>
      <w:spacing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E6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E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E6A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A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1FB9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D61FB9"/>
  </w:style>
  <w:style w:type="paragraph" w:styleId="ab">
    <w:name w:val="header"/>
    <w:basedOn w:val="a"/>
    <w:link w:val="ac"/>
    <w:uiPriority w:val="99"/>
    <w:unhideWhenUsed/>
    <w:rsid w:val="00D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1FB9"/>
  </w:style>
  <w:style w:type="paragraph" w:styleId="ad">
    <w:name w:val="footer"/>
    <w:basedOn w:val="a"/>
    <w:link w:val="ae"/>
    <w:uiPriority w:val="99"/>
    <w:unhideWhenUsed/>
    <w:rsid w:val="00D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1FB9"/>
  </w:style>
  <w:style w:type="character" w:styleId="af">
    <w:name w:val="Hyperlink"/>
    <w:basedOn w:val="a0"/>
    <w:uiPriority w:val="99"/>
    <w:unhideWhenUsed/>
    <w:rsid w:val="00B3537D"/>
    <w:rPr>
      <w:color w:val="0000FF" w:themeColor="hyperlink"/>
      <w:u w:val="single"/>
    </w:rPr>
  </w:style>
  <w:style w:type="character" w:customStyle="1" w:styleId="s2">
    <w:name w:val="s2"/>
    <w:basedOn w:val="a0"/>
    <w:rsid w:val="00C5118F"/>
  </w:style>
  <w:style w:type="paragraph" w:customStyle="1" w:styleId="Default">
    <w:name w:val="Default"/>
    <w:rsid w:val="00765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D0F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0FC8"/>
  </w:style>
  <w:style w:type="paragraph" w:customStyle="1" w:styleId="1">
    <w:name w:val="Без интервала1"/>
    <w:rsid w:val="007D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76C8-DE91-4D6D-8DA3-DB121BE7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21</Pages>
  <Words>6070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50</cp:revision>
  <cp:lastPrinted>2020-03-26T09:20:00Z</cp:lastPrinted>
  <dcterms:created xsi:type="dcterms:W3CDTF">2016-06-29T07:49:00Z</dcterms:created>
  <dcterms:modified xsi:type="dcterms:W3CDTF">2020-03-26T09:21:00Z</dcterms:modified>
</cp:coreProperties>
</file>